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48" w:rsidRPr="00EA7A8C" w:rsidRDefault="00267F48" w:rsidP="00EA7A8C">
      <w:pPr>
        <w:tabs>
          <w:tab w:val="left" w:pos="0"/>
        </w:tabs>
        <w:spacing w:line="360" w:lineRule="auto"/>
        <w:ind w:left="4320" w:right="-360"/>
        <w:jc w:val="center"/>
        <w:rPr>
          <w:rFonts w:ascii="GHEA Grapalat" w:hAnsi="GHEA Grapalat" w:cs="GHEA Grapalat"/>
          <w:iCs/>
          <w:szCs w:val="24"/>
          <w:lang w:val="en-US"/>
        </w:rPr>
      </w:pPr>
      <w:proofErr w:type="spellStart"/>
      <w:r w:rsidRPr="00EA7A8C">
        <w:rPr>
          <w:rFonts w:ascii="GHEA Grapalat" w:hAnsi="GHEA Grapalat" w:cs="GHEA Grapalat"/>
          <w:iCs/>
          <w:szCs w:val="24"/>
          <w:lang w:val="en-US"/>
        </w:rPr>
        <w:t>Հավելված</w:t>
      </w:r>
      <w:proofErr w:type="spellEnd"/>
    </w:p>
    <w:p w:rsidR="00267F48" w:rsidRPr="00EA7A8C" w:rsidRDefault="00267F48" w:rsidP="00EA7A8C">
      <w:pPr>
        <w:tabs>
          <w:tab w:val="left" w:pos="0"/>
        </w:tabs>
        <w:spacing w:line="360" w:lineRule="auto"/>
        <w:ind w:left="4320" w:right="-360"/>
        <w:contextualSpacing/>
        <w:jc w:val="center"/>
        <w:rPr>
          <w:rFonts w:ascii="GHEA Grapalat" w:hAnsi="GHEA Grapalat" w:cs="GHEA Grapalat"/>
          <w:i/>
          <w:iCs/>
          <w:szCs w:val="24"/>
          <w:lang w:val="en-US"/>
        </w:rPr>
      </w:pPr>
      <w:r w:rsidRPr="00EA7A8C">
        <w:rPr>
          <w:rFonts w:ascii="GHEA Grapalat" w:hAnsi="GHEA Grapalat" w:cs="GHEA Grapalat"/>
          <w:iCs/>
          <w:szCs w:val="24"/>
          <w:lang w:val="en-US"/>
        </w:rPr>
        <w:t>ՀՀ</w:t>
      </w:r>
      <w:r w:rsidR="008427DC" w:rsidRPr="00EA7A8C">
        <w:rPr>
          <w:rFonts w:ascii="GHEA Grapalat" w:hAnsi="GHEA Grapalat" w:cs="GHEA Grapalat"/>
          <w:iCs/>
          <w:szCs w:val="24"/>
          <w:lang w:val="en-US"/>
        </w:rPr>
        <w:t xml:space="preserve"> </w:t>
      </w:r>
      <w:proofErr w:type="spellStart"/>
      <w:r w:rsidR="00EA7A8C">
        <w:rPr>
          <w:rFonts w:ascii="GHEA Grapalat" w:hAnsi="GHEA Grapalat" w:cs="GHEA Grapalat"/>
          <w:iCs/>
          <w:szCs w:val="24"/>
          <w:lang w:val="en-US"/>
        </w:rPr>
        <w:t>քաղաքաշինությ</w:t>
      </w:r>
      <w:r w:rsidRPr="00EA7A8C">
        <w:rPr>
          <w:rFonts w:ascii="GHEA Grapalat" w:hAnsi="GHEA Grapalat" w:cs="GHEA Grapalat"/>
          <w:iCs/>
          <w:szCs w:val="24"/>
          <w:lang w:val="en-US"/>
        </w:rPr>
        <w:t>ան</w:t>
      </w:r>
      <w:proofErr w:type="spellEnd"/>
      <w:r w:rsidR="008427DC" w:rsidRPr="00EA7A8C">
        <w:rPr>
          <w:rFonts w:ascii="GHEA Grapalat" w:hAnsi="GHEA Grapalat" w:cs="GHEA Grapalat"/>
          <w:iCs/>
          <w:szCs w:val="24"/>
          <w:lang w:val="en-US"/>
        </w:rPr>
        <w:t xml:space="preserve"> </w:t>
      </w:r>
      <w:proofErr w:type="spellStart"/>
      <w:r w:rsidRPr="00EA7A8C">
        <w:rPr>
          <w:rFonts w:ascii="GHEA Grapalat" w:hAnsi="GHEA Grapalat" w:cs="GHEA Grapalat"/>
          <w:iCs/>
          <w:szCs w:val="24"/>
          <w:lang w:val="en-US"/>
        </w:rPr>
        <w:t>կոմիտեի</w:t>
      </w:r>
      <w:proofErr w:type="spellEnd"/>
      <w:r w:rsidR="008427DC" w:rsidRPr="00EA7A8C">
        <w:rPr>
          <w:rFonts w:ascii="GHEA Grapalat" w:hAnsi="GHEA Grapalat" w:cs="GHEA Grapalat"/>
          <w:iCs/>
          <w:szCs w:val="24"/>
          <w:lang w:val="en-US"/>
        </w:rPr>
        <w:t xml:space="preserve"> </w:t>
      </w:r>
      <w:proofErr w:type="spellStart"/>
      <w:r w:rsidRPr="00EA7A8C">
        <w:rPr>
          <w:rFonts w:ascii="GHEA Grapalat" w:hAnsi="GHEA Grapalat" w:cs="GHEA Grapalat"/>
          <w:iCs/>
          <w:szCs w:val="24"/>
          <w:lang w:val="en-US"/>
        </w:rPr>
        <w:t>նախագահի</w:t>
      </w:r>
      <w:proofErr w:type="spellEnd"/>
    </w:p>
    <w:p w:rsidR="00267F48" w:rsidRPr="00EA7A8C" w:rsidRDefault="00267F48" w:rsidP="00EA7A8C">
      <w:pPr>
        <w:tabs>
          <w:tab w:val="left" w:pos="0"/>
        </w:tabs>
        <w:spacing w:before="100" w:beforeAutospacing="1" w:line="360" w:lineRule="auto"/>
        <w:ind w:left="4320" w:right="-360"/>
        <w:contextualSpacing/>
        <w:jc w:val="center"/>
        <w:rPr>
          <w:rFonts w:ascii="GHEA Grapalat" w:hAnsi="GHEA Grapalat" w:cs="GHEA Grapalat"/>
          <w:iCs/>
          <w:szCs w:val="24"/>
          <w:lang w:val="en-US"/>
        </w:rPr>
      </w:pPr>
      <w:r w:rsidRPr="00EA7A8C">
        <w:rPr>
          <w:rFonts w:ascii="GHEA Grapalat" w:hAnsi="GHEA Grapalat" w:cs="GHEA Grapalat"/>
          <w:iCs/>
          <w:szCs w:val="24"/>
          <w:lang w:val="en-US"/>
        </w:rPr>
        <w:t>20</w:t>
      </w:r>
      <w:r w:rsidR="00A04644" w:rsidRPr="00EA7A8C">
        <w:rPr>
          <w:rFonts w:ascii="GHEA Grapalat" w:hAnsi="GHEA Grapalat" w:cs="GHEA Grapalat"/>
          <w:iCs/>
          <w:szCs w:val="24"/>
          <w:lang w:val="en-US"/>
        </w:rPr>
        <w:t>2</w:t>
      </w:r>
      <w:r w:rsidR="0090102F" w:rsidRPr="00EA7A8C">
        <w:rPr>
          <w:rFonts w:ascii="GHEA Grapalat" w:hAnsi="GHEA Grapalat" w:cs="GHEA Grapalat"/>
          <w:iCs/>
          <w:szCs w:val="24"/>
          <w:lang w:val="en-US"/>
        </w:rPr>
        <w:t>2</w:t>
      </w:r>
      <w:r w:rsidR="00A04644" w:rsidRPr="00EA7A8C">
        <w:rPr>
          <w:rFonts w:ascii="GHEA Grapalat" w:hAnsi="GHEA Grapalat" w:cs="GHEA Grapalat"/>
          <w:iCs/>
          <w:szCs w:val="24"/>
          <w:lang w:val="en-US"/>
        </w:rPr>
        <w:t xml:space="preserve"> </w:t>
      </w:r>
      <w:proofErr w:type="spellStart"/>
      <w:r w:rsidR="007128FF" w:rsidRPr="00EA7A8C">
        <w:rPr>
          <w:rFonts w:ascii="GHEA Grapalat" w:hAnsi="GHEA Grapalat" w:cs="GHEA Grapalat"/>
          <w:iCs/>
          <w:szCs w:val="24"/>
          <w:lang w:val="en-US"/>
        </w:rPr>
        <w:t>թվականի</w:t>
      </w:r>
      <w:proofErr w:type="spellEnd"/>
      <w:r w:rsidR="0009370D">
        <w:rPr>
          <w:rFonts w:ascii="GHEA Grapalat" w:hAnsi="GHEA Grapalat" w:cs="GHEA Grapalat"/>
          <w:iCs/>
          <w:szCs w:val="24"/>
          <w:lang w:val="en-US"/>
        </w:rPr>
        <w:t xml:space="preserve"> </w:t>
      </w:r>
      <w:proofErr w:type="spellStart"/>
      <w:r w:rsidR="0009370D">
        <w:rPr>
          <w:rFonts w:ascii="GHEA Grapalat" w:hAnsi="GHEA Grapalat" w:cs="GHEA Grapalat"/>
          <w:iCs/>
          <w:szCs w:val="24"/>
          <w:lang w:val="en-US"/>
        </w:rPr>
        <w:t>ապրիլի</w:t>
      </w:r>
      <w:proofErr w:type="spellEnd"/>
      <w:r w:rsidR="0009370D">
        <w:rPr>
          <w:rFonts w:ascii="GHEA Grapalat" w:hAnsi="GHEA Grapalat" w:cs="GHEA Grapalat"/>
          <w:iCs/>
          <w:szCs w:val="24"/>
          <w:lang w:val="en-US"/>
        </w:rPr>
        <w:t xml:space="preserve"> 8</w:t>
      </w:r>
      <w:r w:rsidRPr="00EA7A8C">
        <w:rPr>
          <w:rFonts w:ascii="GHEA Grapalat" w:hAnsi="GHEA Grapalat" w:cs="GHEA Grapalat"/>
          <w:iCs/>
          <w:szCs w:val="24"/>
          <w:lang w:val="en-US"/>
        </w:rPr>
        <w:t>-ի</w:t>
      </w:r>
    </w:p>
    <w:p w:rsidR="00267F48" w:rsidRPr="00EA7A8C" w:rsidRDefault="00267F48" w:rsidP="00EA7A8C">
      <w:pPr>
        <w:tabs>
          <w:tab w:val="left" w:pos="0"/>
        </w:tabs>
        <w:spacing w:before="100" w:beforeAutospacing="1" w:line="360" w:lineRule="auto"/>
        <w:ind w:left="4320" w:right="-360"/>
        <w:contextualSpacing/>
        <w:jc w:val="center"/>
        <w:rPr>
          <w:rFonts w:ascii="GHEA Grapalat" w:hAnsi="GHEA Grapalat" w:cs="GHEA Grapalat"/>
          <w:iCs/>
          <w:szCs w:val="24"/>
          <w:lang w:val="en-US"/>
        </w:rPr>
      </w:pPr>
      <w:r w:rsidRPr="00EA7A8C">
        <w:rPr>
          <w:rFonts w:ascii="GHEA Grapalat" w:hAnsi="GHEA Grapalat" w:cs="GHEA Grapalat"/>
          <w:iCs/>
          <w:szCs w:val="24"/>
          <w:lang w:val="en-US"/>
        </w:rPr>
        <w:t>N</w:t>
      </w:r>
      <w:r w:rsidR="0009370D" w:rsidRPr="0009370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09370D" w:rsidRPr="0009370D">
        <w:rPr>
          <w:rFonts w:ascii="GHEA Grapalat" w:hAnsi="GHEA Grapalat"/>
          <w:color w:val="000000"/>
          <w:szCs w:val="24"/>
          <w:shd w:val="clear" w:color="auto" w:fill="FFFFFF"/>
        </w:rPr>
        <w:t>2</w:t>
      </w:r>
      <w:bookmarkStart w:id="0" w:name="_GoBack"/>
      <w:bookmarkEnd w:id="0"/>
      <w:r w:rsidR="0009370D" w:rsidRPr="0009370D">
        <w:rPr>
          <w:rFonts w:ascii="GHEA Grapalat" w:hAnsi="GHEA Grapalat"/>
          <w:color w:val="000000"/>
          <w:szCs w:val="24"/>
          <w:shd w:val="clear" w:color="auto" w:fill="FFFFFF"/>
        </w:rPr>
        <w:t>3-Լ</w:t>
      </w:r>
      <w:r w:rsidR="0009370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A7A8C">
        <w:rPr>
          <w:rFonts w:ascii="GHEA Grapalat" w:hAnsi="GHEA Grapalat" w:cs="GHEA Grapalat"/>
          <w:iCs/>
          <w:szCs w:val="24"/>
          <w:lang w:val="en-US"/>
        </w:rPr>
        <w:t>հրամանի</w:t>
      </w:r>
      <w:proofErr w:type="spellEnd"/>
    </w:p>
    <w:p w:rsidR="00267F48" w:rsidRPr="00EA7A8C" w:rsidRDefault="00267F48" w:rsidP="0090102F">
      <w:pPr>
        <w:tabs>
          <w:tab w:val="left" w:pos="0"/>
        </w:tabs>
        <w:spacing w:before="100" w:beforeAutospacing="1" w:line="360" w:lineRule="auto"/>
        <w:ind w:right="-360"/>
        <w:contextualSpacing/>
        <w:jc w:val="right"/>
        <w:rPr>
          <w:rFonts w:ascii="GHEA Grapalat" w:hAnsi="GHEA Grapalat" w:cs="GHEA Grapalat"/>
          <w:i/>
          <w:iCs/>
          <w:szCs w:val="24"/>
          <w:lang w:val="en-US"/>
        </w:rPr>
      </w:pPr>
    </w:p>
    <w:p w:rsidR="00267F48" w:rsidRPr="005E59C6" w:rsidRDefault="00267F48" w:rsidP="0090102F">
      <w:pPr>
        <w:pStyle w:val="Style5"/>
        <w:widowControl/>
        <w:tabs>
          <w:tab w:val="left" w:pos="6314"/>
        </w:tabs>
        <w:spacing w:before="158" w:line="360" w:lineRule="auto"/>
        <w:ind w:right="-36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 w:rsidRPr="005E59C6">
        <w:rPr>
          <w:rStyle w:val="FontStyle25"/>
          <w:rFonts w:ascii="GHEA Grapalat" w:hAnsi="GHEA Grapalat"/>
          <w:noProof/>
          <w:sz w:val="24"/>
          <w:szCs w:val="24"/>
        </w:rPr>
        <w:t>ԿԱՐԳ</w:t>
      </w:r>
    </w:p>
    <w:p w:rsidR="00F6685C" w:rsidRDefault="00267F48" w:rsidP="0090102F">
      <w:pPr>
        <w:pStyle w:val="Style14"/>
        <w:widowControl/>
        <w:spacing w:before="84" w:line="360" w:lineRule="auto"/>
        <w:ind w:right="-360" w:firstLine="0"/>
        <w:contextualSpacing/>
        <w:jc w:val="center"/>
        <w:rPr>
          <w:rStyle w:val="FontStyle25"/>
          <w:rFonts w:ascii="GHEA Grapalat" w:hAnsi="GHEA Grapalat"/>
          <w:noProof/>
          <w:sz w:val="24"/>
          <w:szCs w:val="24"/>
        </w:rPr>
      </w:pPr>
      <w:r w:rsidRPr="00DA4989">
        <w:rPr>
          <w:rStyle w:val="FontStyle25"/>
          <w:rFonts w:ascii="GHEA Grapalat" w:hAnsi="GHEA Grapalat"/>
          <w:noProof/>
          <w:sz w:val="24"/>
          <w:szCs w:val="24"/>
        </w:rPr>
        <w:t xml:space="preserve">ՀԱՅԱՍՏԱՆԻ ՀԱՆՐԱՊԵՏՈՒԹՅԱՆ ՔԱՂԱՔԱՇԻՆՈՒԹՅԱՆ </w:t>
      </w:r>
      <w:r w:rsidR="003E59CF">
        <w:rPr>
          <w:rStyle w:val="FontStyle25"/>
          <w:rFonts w:ascii="GHEA Grapalat" w:hAnsi="GHEA Grapalat"/>
          <w:noProof/>
          <w:sz w:val="24"/>
          <w:szCs w:val="24"/>
        </w:rPr>
        <w:t>ԿՈՄԻՏԵՈՒՄ</w:t>
      </w:r>
    </w:p>
    <w:p w:rsidR="00267F48" w:rsidRDefault="00267F48" w:rsidP="0090102F">
      <w:pPr>
        <w:pStyle w:val="Style14"/>
        <w:widowControl/>
        <w:spacing w:before="84" w:line="360" w:lineRule="auto"/>
        <w:ind w:right="-360" w:firstLine="0"/>
        <w:contextualSpacing/>
        <w:jc w:val="center"/>
        <w:rPr>
          <w:rStyle w:val="FontStyle25"/>
          <w:rFonts w:ascii="GHEA Grapalat" w:hAnsi="GHEA Grapalat"/>
          <w:noProof/>
          <w:sz w:val="24"/>
          <w:szCs w:val="24"/>
        </w:rPr>
      </w:pPr>
      <w:r w:rsidRPr="00DA4989">
        <w:rPr>
          <w:rStyle w:val="FontStyle25"/>
          <w:rFonts w:ascii="GHEA Grapalat" w:hAnsi="GHEA Grapalat"/>
          <w:noProof/>
          <w:sz w:val="24"/>
          <w:szCs w:val="24"/>
        </w:rPr>
        <w:t xml:space="preserve">  ՔԱՂԱՔԱՑԻՆԵՐԻ ԸՆԴՈՒՆԵԼՈՒԹՅԱՆ ԿԱԶՄԱԿԵՐՊՄԱՆ</w:t>
      </w:r>
    </w:p>
    <w:p w:rsidR="00267F48" w:rsidRPr="00BC4204" w:rsidRDefault="00267F48" w:rsidP="0090102F">
      <w:pPr>
        <w:pStyle w:val="Style8"/>
        <w:widowControl/>
        <w:numPr>
          <w:ilvl w:val="0"/>
          <w:numId w:val="1"/>
        </w:numPr>
        <w:tabs>
          <w:tab w:val="left" w:pos="810"/>
        </w:tabs>
        <w:spacing w:before="317" w:line="360" w:lineRule="auto"/>
        <w:ind w:left="-90"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 w:rsidRPr="00BC4204">
        <w:rPr>
          <w:rStyle w:val="FontStyle27"/>
          <w:rFonts w:ascii="GHEA Grapalat" w:hAnsi="GHEA Grapalat"/>
          <w:noProof/>
          <w:sz w:val="24"/>
          <w:szCs w:val="24"/>
        </w:rPr>
        <w:t xml:space="preserve">Հայաստանի Հանրապետության քաղաքաշինության </w:t>
      </w:r>
      <w:r w:rsidR="003E59CF">
        <w:rPr>
          <w:rStyle w:val="FontStyle27"/>
          <w:rFonts w:ascii="GHEA Grapalat" w:hAnsi="GHEA Grapalat"/>
          <w:noProof/>
          <w:sz w:val="24"/>
          <w:szCs w:val="24"/>
        </w:rPr>
        <w:t>կոմիտեում</w:t>
      </w:r>
      <w:r w:rsidR="00CB3F2F">
        <w:rPr>
          <w:rStyle w:val="FontStyle27"/>
          <w:rFonts w:ascii="GHEA Grapalat" w:hAnsi="GHEA Grapalat"/>
          <w:noProof/>
          <w:sz w:val="24"/>
          <w:szCs w:val="24"/>
        </w:rPr>
        <w:t xml:space="preserve"> (այսուհետ՝ Կոմիտե) </w:t>
      </w:r>
      <w:r w:rsidRPr="00BC4204">
        <w:rPr>
          <w:rStyle w:val="FontStyle27"/>
          <w:rFonts w:ascii="GHEA Grapalat" w:hAnsi="GHEA Grapalat"/>
          <w:noProof/>
          <w:sz w:val="24"/>
          <w:szCs w:val="24"/>
        </w:rPr>
        <w:t xml:space="preserve"> քաղաքացիների ընդունելությ</w:t>
      </w:r>
      <w:r w:rsidR="00632C1B">
        <w:rPr>
          <w:rStyle w:val="FontStyle27"/>
          <w:rFonts w:ascii="GHEA Grapalat" w:hAnsi="GHEA Grapalat"/>
          <w:noProof/>
          <w:sz w:val="24"/>
          <w:szCs w:val="24"/>
        </w:rPr>
        <w:t>ունը</w:t>
      </w:r>
      <w:r w:rsidRPr="00BC4204">
        <w:rPr>
          <w:rStyle w:val="FontStyle27"/>
          <w:rFonts w:ascii="GHEA Grapalat" w:hAnsi="GHEA Grapalat"/>
          <w:noProof/>
          <w:sz w:val="24"/>
          <w:szCs w:val="24"/>
        </w:rPr>
        <w:t xml:space="preserve"> կազմակերպ</w:t>
      </w:r>
      <w:r w:rsidR="00632C1B">
        <w:rPr>
          <w:rStyle w:val="FontStyle27"/>
          <w:rFonts w:ascii="GHEA Grapalat" w:hAnsi="GHEA Grapalat"/>
          <w:noProof/>
          <w:sz w:val="24"/>
          <w:szCs w:val="24"/>
        </w:rPr>
        <w:t>վում է ս</w:t>
      </w:r>
      <w:r w:rsidR="00632C1B" w:rsidRPr="00BC4204">
        <w:rPr>
          <w:rStyle w:val="FontStyle27"/>
          <w:rFonts w:ascii="GHEA Grapalat" w:hAnsi="GHEA Grapalat"/>
          <w:noProof/>
          <w:sz w:val="24"/>
          <w:szCs w:val="24"/>
        </w:rPr>
        <w:t>ույն կարգով</w:t>
      </w:r>
      <w:r w:rsidRPr="00BC4204">
        <w:rPr>
          <w:rStyle w:val="FontStyle27"/>
          <w:rFonts w:ascii="GHEA Grapalat" w:hAnsi="GHEA Grapalat"/>
          <w:noProof/>
          <w:sz w:val="24"/>
          <w:szCs w:val="24"/>
        </w:rPr>
        <w:t>։</w:t>
      </w:r>
    </w:p>
    <w:p w:rsidR="007E3BCB" w:rsidRDefault="003E59CF" w:rsidP="0090102F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-90"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Կոմիտեում</w:t>
      </w:r>
      <w:r w:rsidR="00F757D7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267F48" w:rsidRPr="00BC4204">
        <w:rPr>
          <w:rStyle w:val="FontStyle27"/>
          <w:rFonts w:ascii="GHEA Grapalat" w:hAnsi="GHEA Grapalat"/>
          <w:noProof/>
          <w:sz w:val="24"/>
          <w:szCs w:val="24"/>
        </w:rPr>
        <w:t>քաղաքացիների ընդունելությունը կա</w:t>
      </w:r>
      <w:r w:rsidR="003A38DE">
        <w:rPr>
          <w:rStyle w:val="FontStyle27"/>
          <w:rFonts w:ascii="GHEA Grapalat" w:hAnsi="GHEA Grapalat"/>
          <w:noProof/>
          <w:sz w:val="24"/>
          <w:szCs w:val="24"/>
        </w:rPr>
        <w:t>տարվում է</w:t>
      </w:r>
      <w:r w:rsidR="00267F48" w:rsidRPr="00BC4204">
        <w:rPr>
          <w:rStyle w:val="FontStyle27"/>
          <w:rFonts w:ascii="GHEA Grapalat" w:hAnsi="GHEA Grapalat"/>
          <w:noProof/>
          <w:sz w:val="24"/>
          <w:szCs w:val="24"/>
        </w:rPr>
        <w:t xml:space="preserve"> յուրաքանչյուր ամսվա վերջին ուրբաթ 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>օրը, ժամը 15:00-ից մինչև 18:00-</w:t>
      </w:r>
      <w:r w:rsidR="00C500F0">
        <w:rPr>
          <w:rStyle w:val="FontStyle27"/>
          <w:rFonts w:ascii="GHEA Grapalat" w:hAnsi="GHEA Grapalat"/>
          <w:noProof/>
          <w:sz w:val="24"/>
          <w:szCs w:val="24"/>
        </w:rPr>
        <w:t>ն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>, իսկ եթե այդ օրը ոչ աշխատանքային</w:t>
      </w:r>
      <w:r w:rsidR="0020350E">
        <w:rPr>
          <w:rStyle w:val="FontStyle27"/>
          <w:rFonts w:ascii="GHEA Grapalat" w:hAnsi="GHEA Grapalat"/>
          <w:noProof/>
          <w:sz w:val="24"/>
          <w:szCs w:val="24"/>
        </w:rPr>
        <w:t>՝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 xml:space="preserve"> տոն</w:t>
      </w:r>
      <w:r w:rsidR="0020350E">
        <w:rPr>
          <w:rStyle w:val="FontStyle27"/>
          <w:rFonts w:ascii="GHEA Grapalat" w:hAnsi="GHEA Grapalat"/>
          <w:noProof/>
          <w:sz w:val="24"/>
          <w:szCs w:val="24"/>
        </w:rPr>
        <w:t xml:space="preserve"> կամ հիշատակի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 xml:space="preserve"> օր է, ապա դրան նախորդող</w:t>
      </w:r>
      <w:r w:rsidR="00D9608B">
        <w:rPr>
          <w:rStyle w:val="FontStyle27"/>
          <w:rFonts w:ascii="GHEA Grapalat" w:hAnsi="GHEA Grapalat"/>
          <w:noProof/>
          <w:sz w:val="24"/>
          <w:szCs w:val="24"/>
        </w:rPr>
        <w:t xml:space="preserve"> աշխատանքային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 xml:space="preserve"> օրը:</w:t>
      </w:r>
    </w:p>
    <w:p w:rsidR="007E3BCB" w:rsidRPr="007E3BCB" w:rsidRDefault="00667745" w:rsidP="0090102F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-90"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 w:rsidRPr="007E3BCB">
        <w:rPr>
          <w:rStyle w:val="FontStyle27"/>
          <w:rFonts w:ascii="GHEA Grapalat" w:hAnsi="GHEA Grapalat"/>
          <w:noProof/>
          <w:sz w:val="24"/>
          <w:szCs w:val="24"/>
        </w:rPr>
        <w:t>Ընդունելության համար</w:t>
      </w:r>
      <w:r w:rsidR="00BE28D4">
        <w:rPr>
          <w:rStyle w:val="FontStyle27"/>
          <w:rFonts w:ascii="GHEA Grapalat" w:hAnsi="GHEA Grapalat"/>
          <w:noProof/>
          <w:sz w:val="24"/>
          <w:szCs w:val="24"/>
        </w:rPr>
        <w:t xml:space="preserve"> չեն կարող</w:t>
      </w:r>
      <w:r w:rsidRPr="007E3BCB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BE28D4">
        <w:rPr>
          <w:rStyle w:val="FontStyle27"/>
          <w:rFonts w:ascii="GHEA Grapalat" w:hAnsi="GHEA Grapalat"/>
          <w:noProof/>
          <w:sz w:val="24"/>
          <w:szCs w:val="24"/>
        </w:rPr>
        <w:t>հերթագրվել</w:t>
      </w:r>
      <w:r w:rsidRPr="007E3BCB">
        <w:rPr>
          <w:rStyle w:val="FontStyle27"/>
          <w:rFonts w:ascii="GHEA Grapalat" w:hAnsi="GHEA Grapalat"/>
          <w:noProof/>
          <w:sz w:val="24"/>
          <w:szCs w:val="24"/>
        </w:rPr>
        <w:t xml:space="preserve"> այն քաղաքացիները՝ </w:t>
      </w:r>
    </w:p>
    <w:p w:rsidR="006F6AE5" w:rsidRDefault="001A510B" w:rsidP="006F6AE5">
      <w:pPr>
        <w:pStyle w:val="Style8"/>
        <w:widowControl/>
        <w:tabs>
          <w:tab w:val="left" w:pos="0"/>
        </w:tabs>
        <w:spacing w:line="360" w:lineRule="auto"/>
        <w:ind w:right="-360" w:firstLine="45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1)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9266D2">
        <w:rPr>
          <w:rStyle w:val="FontStyle27"/>
          <w:rFonts w:ascii="GHEA Grapalat" w:hAnsi="GHEA Grapalat"/>
          <w:noProof/>
          <w:sz w:val="24"/>
          <w:szCs w:val="24"/>
        </w:rPr>
        <w:t>ում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 xml:space="preserve"> կողմից բարձրացված հարցն ուղղակիորեն</w:t>
      </w:r>
      <w:r w:rsidR="00BE28D4">
        <w:rPr>
          <w:rStyle w:val="FontStyle27"/>
          <w:rFonts w:ascii="GHEA Grapalat" w:hAnsi="GHEA Grapalat"/>
          <w:noProof/>
          <w:sz w:val="24"/>
          <w:szCs w:val="24"/>
        </w:rPr>
        <w:t xml:space="preserve"> չի</w:t>
      </w:r>
      <w:r w:rsidR="00667745">
        <w:rPr>
          <w:rStyle w:val="FontStyle27"/>
          <w:rFonts w:ascii="GHEA Grapalat" w:hAnsi="GHEA Grapalat"/>
          <w:noProof/>
          <w:sz w:val="24"/>
          <w:szCs w:val="24"/>
        </w:rPr>
        <w:t xml:space="preserve"> առնչվում  Կոմիտեի գործառույթներին</w:t>
      </w:r>
      <w:r w:rsidR="006F6AE5">
        <w:rPr>
          <w:rStyle w:val="FontStyle27"/>
          <w:rFonts w:ascii="GHEA Grapalat" w:hAnsi="GHEA Grapalat"/>
          <w:noProof/>
          <w:sz w:val="24"/>
          <w:szCs w:val="24"/>
        </w:rPr>
        <w:t xml:space="preserve">, </w:t>
      </w:r>
    </w:p>
    <w:p w:rsidR="006F6AE5" w:rsidRDefault="001A510B" w:rsidP="006F6AE5">
      <w:pPr>
        <w:pStyle w:val="Style8"/>
        <w:widowControl/>
        <w:tabs>
          <w:tab w:val="left" w:pos="0"/>
        </w:tabs>
        <w:spacing w:line="360" w:lineRule="auto"/>
        <w:ind w:right="-360" w:firstLine="45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2)</w:t>
      </w:r>
      <w:r w:rsidR="003A10B6">
        <w:rPr>
          <w:rStyle w:val="FontStyle27"/>
          <w:rFonts w:ascii="GHEA Grapalat" w:hAnsi="GHEA Grapalat"/>
          <w:noProof/>
          <w:sz w:val="24"/>
          <w:szCs w:val="24"/>
        </w:rPr>
        <w:t xml:space="preserve"> ովքեր նույն հարցով նախորդող վեց ամսվա ընթացքում 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մասնակցել </w:t>
      </w:r>
      <w:r w:rsidR="00BE28D4">
        <w:rPr>
          <w:rStyle w:val="FontStyle27"/>
          <w:rFonts w:ascii="GHEA Grapalat" w:hAnsi="GHEA Grapalat"/>
          <w:noProof/>
          <w:sz w:val="24"/>
          <w:szCs w:val="24"/>
        </w:rPr>
        <w:t>են</w:t>
      </w:r>
      <w:r w:rsidR="00A3417C">
        <w:rPr>
          <w:rStyle w:val="FontStyle27"/>
          <w:rFonts w:ascii="GHEA Grapalat" w:hAnsi="GHEA Grapalat"/>
          <w:noProof/>
          <w:sz w:val="24"/>
          <w:szCs w:val="24"/>
        </w:rPr>
        <w:t xml:space="preserve">    </w:t>
      </w:r>
      <w:r>
        <w:rPr>
          <w:rStyle w:val="FontStyle27"/>
          <w:rFonts w:ascii="GHEA Grapalat" w:hAnsi="GHEA Grapalat"/>
          <w:noProof/>
          <w:sz w:val="24"/>
          <w:szCs w:val="24"/>
        </w:rPr>
        <w:t>ընդունելությանը</w:t>
      </w:r>
      <w:r w:rsidR="006F6AE5">
        <w:rPr>
          <w:rStyle w:val="FontStyle27"/>
          <w:rFonts w:ascii="GHEA Grapalat" w:hAnsi="GHEA Grapalat"/>
          <w:noProof/>
          <w:sz w:val="24"/>
          <w:szCs w:val="24"/>
        </w:rPr>
        <w:t>,</w:t>
      </w:r>
    </w:p>
    <w:p w:rsidR="003E59CF" w:rsidRDefault="00CB070B" w:rsidP="006F6AE5">
      <w:pPr>
        <w:pStyle w:val="Style8"/>
        <w:widowControl/>
        <w:tabs>
          <w:tab w:val="left" w:pos="0"/>
        </w:tabs>
        <w:spacing w:line="360" w:lineRule="auto"/>
        <w:ind w:right="-360" w:firstLine="45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3</w:t>
      </w:r>
      <w:r w:rsidR="001A510B">
        <w:rPr>
          <w:rStyle w:val="FontStyle27"/>
          <w:rFonts w:ascii="GHEA Grapalat" w:hAnsi="GHEA Grapalat"/>
          <w:noProof/>
          <w:sz w:val="24"/>
          <w:szCs w:val="24"/>
        </w:rPr>
        <w:t>)</w:t>
      </w:r>
      <w:r w:rsidR="003E59CF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9266D2">
        <w:rPr>
          <w:rStyle w:val="FontStyle27"/>
          <w:rFonts w:ascii="GHEA Grapalat" w:hAnsi="GHEA Grapalat"/>
          <w:noProof/>
          <w:sz w:val="24"/>
          <w:szCs w:val="24"/>
        </w:rPr>
        <w:t>ում</w:t>
      </w:r>
      <w:r w:rsidR="003E59CF">
        <w:rPr>
          <w:rStyle w:val="FontStyle27"/>
          <w:rFonts w:ascii="GHEA Grapalat" w:hAnsi="GHEA Grapalat"/>
          <w:noProof/>
          <w:sz w:val="24"/>
          <w:szCs w:val="24"/>
        </w:rPr>
        <w:t xml:space="preserve"> բարձրացրած հարցը տվյալ պահին գտնվում է դատարանի վարույթում</w:t>
      </w:r>
      <w:r w:rsidR="00F757D7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AE32C2">
        <w:rPr>
          <w:rStyle w:val="FontStyle27"/>
          <w:rFonts w:ascii="GHEA Grapalat" w:hAnsi="GHEA Grapalat"/>
          <w:noProof/>
          <w:sz w:val="24"/>
          <w:szCs w:val="24"/>
        </w:rPr>
        <w:t>կամ առկա է ուժի մեջ մտած դատական ակտ</w:t>
      </w:r>
      <w:r w:rsidR="006F6AE5">
        <w:rPr>
          <w:rStyle w:val="FontStyle27"/>
          <w:rFonts w:ascii="GHEA Grapalat" w:hAnsi="GHEA Grapalat"/>
          <w:noProof/>
          <w:sz w:val="24"/>
          <w:szCs w:val="24"/>
        </w:rPr>
        <w:t>,</w:t>
      </w:r>
    </w:p>
    <w:p w:rsidR="00AE32C2" w:rsidRDefault="00CB070B" w:rsidP="006F6AE5">
      <w:pPr>
        <w:pStyle w:val="Style8"/>
        <w:widowControl/>
        <w:tabs>
          <w:tab w:val="left" w:pos="540"/>
        </w:tabs>
        <w:spacing w:line="360" w:lineRule="auto"/>
        <w:ind w:right="-360" w:firstLine="45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4</w:t>
      </w:r>
      <w:r w:rsidR="001A510B">
        <w:rPr>
          <w:rStyle w:val="FontStyle27"/>
          <w:rFonts w:ascii="GHEA Grapalat" w:hAnsi="GHEA Grapalat"/>
          <w:noProof/>
          <w:sz w:val="24"/>
          <w:szCs w:val="24"/>
        </w:rPr>
        <w:t>)</w:t>
      </w:r>
      <w:r w:rsidR="00AE32C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9266D2">
        <w:rPr>
          <w:rStyle w:val="FontStyle27"/>
          <w:rFonts w:ascii="GHEA Grapalat" w:hAnsi="GHEA Grapalat"/>
          <w:noProof/>
          <w:sz w:val="24"/>
          <w:szCs w:val="24"/>
        </w:rPr>
        <w:t>ում</w:t>
      </w:r>
      <w:r w:rsidR="00AE32C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EB3D83">
        <w:rPr>
          <w:rStyle w:val="FontStyle27"/>
          <w:rFonts w:ascii="GHEA Grapalat" w:hAnsi="GHEA Grapalat"/>
          <w:noProof/>
          <w:sz w:val="24"/>
          <w:szCs w:val="24"/>
        </w:rPr>
        <w:t>բարձրաց</w:t>
      </w:r>
      <w:r w:rsidR="00AE32C2">
        <w:rPr>
          <w:rStyle w:val="FontStyle27"/>
          <w:rFonts w:ascii="GHEA Grapalat" w:hAnsi="GHEA Grapalat"/>
          <w:noProof/>
          <w:sz w:val="24"/>
          <w:szCs w:val="24"/>
        </w:rPr>
        <w:t>րած</w:t>
      </w:r>
      <w:r w:rsidR="00EB3D83">
        <w:rPr>
          <w:rStyle w:val="FontStyle27"/>
          <w:rFonts w:ascii="GHEA Grapalat" w:hAnsi="GHEA Grapalat"/>
          <w:noProof/>
          <w:sz w:val="24"/>
          <w:szCs w:val="24"/>
        </w:rPr>
        <w:t xml:space="preserve"> հարցի վերաբերյալ առկա է դիմումը մերժելու մասին ուժի մեջ մտած վարչական ակտ:</w:t>
      </w:r>
    </w:p>
    <w:p w:rsidR="00EB3D83" w:rsidRDefault="00695212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4</w:t>
      </w:r>
      <w:r w:rsidR="00EB3D83">
        <w:rPr>
          <w:rStyle w:val="FontStyle27"/>
          <w:rFonts w:ascii="GHEA Grapalat" w:hAnsi="GHEA Grapalat"/>
          <w:noProof/>
          <w:sz w:val="24"/>
          <w:szCs w:val="24"/>
        </w:rPr>
        <w:t xml:space="preserve">. Քաղաքացիների </w:t>
      </w:r>
      <w:r w:rsidR="006F1773">
        <w:rPr>
          <w:rStyle w:val="FontStyle27"/>
          <w:rFonts w:ascii="GHEA Grapalat" w:hAnsi="GHEA Grapalat"/>
          <w:noProof/>
          <w:sz w:val="24"/>
          <w:szCs w:val="24"/>
        </w:rPr>
        <w:t>ընդունելությունն</w:t>
      </w:r>
      <w:r w:rsidR="00EB3D83">
        <w:rPr>
          <w:rStyle w:val="FontStyle27"/>
          <w:rFonts w:ascii="GHEA Grapalat" w:hAnsi="GHEA Grapalat"/>
          <w:noProof/>
          <w:sz w:val="24"/>
          <w:szCs w:val="24"/>
        </w:rPr>
        <w:t xml:space="preserve"> իրականացնում է ՀՀ քաղաքաշինության կոմիտեի նախագահը </w:t>
      </w:r>
      <w:r w:rsidR="00EB3D83" w:rsidRPr="00BC4204">
        <w:rPr>
          <w:rStyle w:val="FontStyle27"/>
          <w:rFonts w:ascii="GHEA Grapalat" w:hAnsi="GHEA Grapalat"/>
          <w:noProof/>
          <w:sz w:val="24"/>
          <w:szCs w:val="24"/>
        </w:rPr>
        <w:t xml:space="preserve">(այսուհետ՝ </w:t>
      </w:r>
      <w:r w:rsidR="00EB3D83">
        <w:rPr>
          <w:rStyle w:val="FontStyle27"/>
          <w:rFonts w:ascii="GHEA Grapalat" w:hAnsi="GHEA Grapalat"/>
          <w:noProof/>
          <w:sz w:val="24"/>
          <w:szCs w:val="24"/>
        </w:rPr>
        <w:t>Կոմիտեի ն</w:t>
      </w:r>
      <w:r w:rsidR="00EB3D83" w:rsidRPr="00BC4204">
        <w:rPr>
          <w:rStyle w:val="FontStyle27"/>
          <w:rFonts w:ascii="GHEA Grapalat" w:hAnsi="GHEA Grapalat"/>
          <w:noProof/>
          <w:sz w:val="24"/>
          <w:szCs w:val="24"/>
        </w:rPr>
        <w:t>ախագահ</w:t>
      </w:r>
      <w:r w:rsidR="00EB3D83" w:rsidRPr="00733FFB">
        <w:rPr>
          <w:rStyle w:val="FontStyle27"/>
          <w:rFonts w:ascii="GHEA Grapalat" w:hAnsi="GHEA Grapalat"/>
          <w:sz w:val="24"/>
          <w:szCs w:val="24"/>
        </w:rPr>
        <w:t xml:space="preserve">),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իսկ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361ECF" w:rsidRPr="00733FFB">
        <w:rPr>
          <w:rStyle w:val="FontStyle27"/>
          <w:rFonts w:ascii="GHEA Grapalat" w:hAnsi="GHEA Grapalat"/>
          <w:sz w:val="24"/>
          <w:szCs w:val="24"/>
        </w:rPr>
        <w:t>նր</w:t>
      </w:r>
      <w:r w:rsidR="00B92C9F" w:rsidRPr="00733FFB">
        <w:rPr>
          <w:rStyle w:val="FontStyle27"/>
          <w:rFonts w:ascii="GHEA Grapalat" w:hAnsi="GHEA Grapalat"/>
          <w:sz w:val="24"/>
          <w:szCs w:val="24"/>
        </w:rPr>
        <w:t>ա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բացակայության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դեպքում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՝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նրա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հանձնարարությամբ</w:t>
      </w:r>
      <w:proofErr w:type="spellEnd"/>
      <w:r w:rsidR="0090102F">
        <w:rPr>
          <w:rStyle w:val="FontStyle27"/>
          <w:rFonts w:ascii="GHEA Grapalat" w:hAnsi="GHEA Grapalat"/>
          <w:sz w:val="24"/>
          <w:szCs w:val="24"/>
        </w:rPr>
        <w:t>,</w:t>
      </w:r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Կոմիտեի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նախագահի</w:t>
      </w:r>
      <w:proofErr w:type="spellEnd"/>
      <w:r w:rsidR="00B92C9F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B92C9F" w:rsidRPr="00733FFB">
        <w:rPr>
          <w:rStyle w:val="FontStyle27"/>
          <w:rFonts w:ascii="GHEA Grapalat" w:hAnsi="GHEA Grapalat"/>
          <w:sz w:val="24"/>
          <w:szCs w:val="24"/>
        </w:rPr>
        <w:t>տեղակալը</w:t>
      </w:r>
      <w:proofErr w:type="spellEnd"/>
      <w:r w:rsidR="001A510B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1A510B" w:rsidRPr="00733FFB">
        <w:rPr>
          <w:rStyle w:val="FontStyle27"/>
          <w:rFonts w:ascii="GHEA Grapalat" w:hAnsi="GHEA Grapalat"/>
          <w:sz w:val="24"/>
          <w:szCs w:val="24"/>
        </w:rPr>
        <w:t>կամ</w:t>
      </w:r>
      <w:proofErr w:type="spellEnd"/>
      <w:r w:rsidR="001A510B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1A510B" w:rsidRPr="00733FFB">
        <w:rPr>
          <w:rStyle w:val="FontStyle27"/>
          <w:rFonts w:ascii="GHEA Grapalat" w:hAnsi="GHEA Grapalat"/>
          <w:sz w:val="24"/>
          <w:szCs w:val="24"/>
        </w:rPr>
        <w:t>գլխավոր</w:t>
      </w:r>
      <w:proofErr w:type="spellEnd"/>
      <w:r w:rsidR="001A510B" w:rsidRPr="00733FFB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1A510B" w:rsidRPr="00733FFB">
        <w:rPr>
          <w:rStyle w:val="FontStyle27"/>
          <w:rFonts w:ascii="GHEA Grapalat" w:hAnsi="GHEA Grapalat"/>
          <w:sz w:val="24"/>
          <w:szCs w:val="24"/>
        </w:rPr>
        <w:t>քարտուղարը</w:t>
      </w:r>
      <w:proofErr w:type="spellEnd"/>
      <w:r w:rsidR="001A510B" w:rsidRPr="00733FFB">
        <w:rPr>
          <w:rStyle w:val="FontStyle27"/>
          <w:rFonts w:ascii="GHEA Grapalat" w:hAnsi="GHEA Grapalat"/>
          <w:sz w:val="24"/>
          <w:szCs w:val="24"/>
        </w:rPr>
        <w:t>:</w:t>
      </w:r>
    </w:p>
    <w:p w:rsidR="0090102F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</w:p>
    <w:p w:rsidR="0090102F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</w:p>
    <w:p w:rsidR="0090102F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sz w:val="24"/>
          <w:szCs w:val="24"/>
        </w:rPr>
        <w:lastRenderedPageBreak/>
        <w:t xml:space="preserve">5.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Քաղաքացիների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ընդունելությունը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կազմակերպում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Կոմիտեի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նախագահի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խորհրդականը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r w:rsidRPr="006340BF">
        <w:rPr>
          <w:rFonts w:ascii="GHEA Grapalat" w:hAnsi="GHEA Grapalat" w:cs="Verdana"/>
          <w:color w:val="191919"/>
          <w:shd w:val="clear" w:color="auto" w:fill="FFFFFF"/>
        </w:rPr>
        <w:t>(</w:t>
      </w:r>
      <w:proofErr w:type="spellStart"/>
      <w:r w:rsidRPr="006340BF">
        <w:rPr>
          <w:rFonts w:ascii="GHEA Grapalat" w:hAnsi="GHEA Grapalat" w:cs="Sylfaen"/>
          <w:color w:val="191919"/>
          <w:shd w:val="clear" w:color="auto" w:fill="FFFFFF"/>
        </w:rPr>
        <w:t>այսուհետ</w:t>
      </w:r>
      <w:proofErr w:type="spellEnd"/>
      <w:r w:rsidRPr="006340BF">
        <w:rPr>
          <w:rFonts w:ascii="GHEA Grapalat" w:hAnsi="GHEA Grapalat" w:cs="Sylfaen"/>
          <w:color w:val="191919"/>
          <w:shd w:val="clear" w:color="auto" w:fill="FFFFFF"/>
        </w:rPr>
        <w:t>՝</w:t>
      </w:r>
      <w:r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proofErr w:type="gramStart"/>
      <w:r w:rsidRPr="006340BF">
        <w:rPr>
          <w:rFonts w:ascii="GHEA Grapalat" w:hAnsi="GHEA Grapalat" w:cs="Sylfaen"/>
          <w:color w:val="191919"/>
          <w:shd w:val="clear" w:color="auto" w:fill="FFFFFF"/>
        </w:rPr>
        <w:t>Խո</w:t>
      </w:r>
      <w:r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Pr="006340BF">
        <w:rPr>
          <w:rFonts w:ascii="GHEA Grapalat" w:hAnsi="GHEA Grapalat" w:cs="Sylfaen"/>
          <w:color w:val="191919"/>
          <w:shd w:val="clear" w:color="auto" w:fill="FFFFFF"/>
        </w:rPr>
        <w:t>հ</w:t>
      </w:r>
      <w:r w:rsidRPr="006340BF">
        <w:rPr>
          <w:rFonts w:ascii="GHEA Grapalat" w:hAnsi="GHEA Grapalat" w:cs="Verdana"/>
          <w:color w:val="191919"/>
          <w:shd w:val="clear" w:color="auto" w:fill="FFFFFF"/>
        </w:rPr>
        <w:t>րդ</w:t>
      </w:r>
      <w:r w:rsidRPr="006340BF">
        <w:rPr>
          <w:rFonts w:ascii="GHEA Grapalat" w:hAnsi="GHEA Grapalat" w:cs="Sylfaen"/>
          <w:color w:val="191919"/>
          <w:shd w:val="clear" w:color="auto" w:fill="FFFFFF"/>
        </w:rPr>
        <w:t>ական</w:t>
      </w:r>
      <w:proofErr w:type="spellEnd"/>
      <w:r w:rsidRPr="006340BF">
        <w:rPr>
          <w:rFonts w:ascii="GHEA Grapalat" w:hAnsi="GHEA Grapalat" w:cs="Verdana"/>
          <w:color w:val="191919"/>
          <w:shd w:val="clear" w:color="auto" w:fill="FFFFFF"/>
        </w:rPr>
        <w:t>)</w:t>
      </w:r>
      <w:r>
        <w:rPr>
          <w:rStyle w:val="FontStyle27"/>
          <w:rFonts w:ascii="GHEA Grapalat" w:hAnsi="GHEA Grapalat"/>
          <w:sz w:val="24"/>
          <w:szCs w:val="24"/>
        </w:rPr>
        <w:t>՝</w:t>
      </w:r>
      <w:proofErr w:type="gram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Կոմիտեի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քարտուղարության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Style w:val="FontStyle27"/>
          <w:rFonts w:ascii="GHEA Grapalat" w:hAnsi="GHEA Grapalat"/>
          <w:sz w:val="24"/>
          <w:szCs w:val="24"/>
        </w:rPr>
        <w:t>միջոցով</w:t>
      </w:r>
      <w:proofErr w:type="spellEnd"/>
      <w:r>
        <w:rPr>
          <w:rStyle w:val="FontStyle27"/>
          <w:rFonts w:ascii="GHEA Grapalat" w:hAnsi="GHEA Grapalat"/>
          <w:sz w:val="24"/>
          <w:szCs w:val="24"/>
        </w:rPr>
        <w:t>:</w:t>
      </w:r>
    </w:p>
    <w:p w:rsidR="003A10B6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6</w:t>
      </w:r>
      <w:r w:rsidR="00655318">
        <w:rPr>
          <w:rStyle w:val="FontStyle27"/>
          <w:rFonts w:ascii="GHEA Grapalat" w:hAnsi="GHEA Grapalat"/>
          <w:noProof/>
          <w:sz w:val="24"/>
          <w:szCs w:val="24"/>
        </w:rPr>
        <w:t xml:space="preserve">. </w:t>
      </w:r>
      <w:r w:rsidR="003A10B6">
        <w:rPr>
          <w:rStyle w:val="FontStyle27"/>
          <w:rFonts w:ascii="GHEA Grapalat" w:hAnsi="GHEA Grapalat"/>
          <w:noProof/>
          <w:sz w:val="24"/>
          <w:szCs w:val="24"/>
        </w:rPr>
        <w:t>Ընդունելության ժամանակ մեկ քաղաքացու հարցի քննարկման համար   նախատեսվում է</w:t>
      </w:r>
      <w:r w:rsidR="00655318">
        <w:rPr>
          <w:rStyle w:val="FontStyle27"/>
          <w:rFonts w:ascii="GHEA Grapalat" w:hAnsi="GHEA Grapalat"/>
          <w:noProof/>
          <w:sz w:val="24"/>
          <w:szCs w:val="24"/>
        </w:rPr>
        <w:t xml:space="preserve"> 15 րոպե:</w:t>
      </w:r>
    </w:p>
    <w:p w:rsidR="00655318" w:rsidRPr="00BC4204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7</w:t>
      </w:r>
      <w:r w:rsidR="00655318">
        <w:rPr>
          <w:rStyle w:val="FontStyle27"/>
          <w:rFonts w:ascii="GHEA Grapalat" w:hAnsi="GHEA Grapalat"/>
          <w:noProof/>
          <w:sz w:val="24"/>
          <w:szCs w:val="24"/>
        </w:rPr>
        <w:t xml:space="preserve">.   Յուրաքանչյուր ընդունելությանը 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կարող է մասնակցել առավելագույնը 12 քաղաքացի: </w:t>
      </w:r>
    </w:p>
    <w:p w:rsidR="00344708" w:rsidRPr="004B72EA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8</w:t>
      </w:r>
      <w:r w:rsidR="00655318">
        <w:rPr>
          <w:rStyle w:val="FontStyle27"/>
          <w:rFonts w:ascii="GHEA Grapalat" w:hAnsi="GHEA Grapalat"/>
          <w:noProof/>
          <w:sz w:val="24"/>
          <w:szCs w:val="24"/>
        </w:rPr>
        <w:t>.</w:t>
      </w:r>
      <w:r w:rsidR="00344708" w:rsidRPr="00344708">
        <w:rPr>
          <w:rFonts w:ascii="Sylfaen" w:hAnsi="Sylfaen" w:cs="Sylfaen"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դ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ունելության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համա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քաղաքացինե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գ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անցվում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և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հե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թագ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վում</w:t>
      </w:r>
      <w:proofErr w:type="spellEnd"/>
      <w:r w:rsidR="006340BF" w:rsidRPr="006340BF">
        <w:rPr>
          <w:rFonts w:ascii="Verdana" w:hAnsi="Verdana" w:cs="Verdana"/>
          <w:color w:val="191919"/>
          <w:shd w:val="clear" w:color="auto" w:fill="FFFFFF"/>
        </w:rPr>
        <w:t> 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են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Էլեկտ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ոնային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հա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ցումնե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ի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միասնական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www.e-request.am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հա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թակում</w:t>
      </w:r>
      <w:proofErr w:type="spellEnd"/>
      <w:r w:rsidR="006340BF" w:rsidRPr="006340BF">
        <w:rPr>
          <w:rFonts w:ascii="Verdana" w:hAnsi="Verdana" w:cs="Verdana"/>
          <w:color w:val="191919"/>
          <w:shd w:val="clear" w:color="auto" w:fill="FFFFFF"/>
        </w:rPr>
        <w:t> 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«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Ամ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ագ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ել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այց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»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բաժնում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, </w:t>
      </w:r>
      <w:proofErr w:type="spellStart"/>
      <w:r w:rsidR="005E3E68">
        <w:rPr>
          <w:rFonts w:ascii="GHEA Grapalat" w:hAnsi="GHEA Grapalat" w:cs="Verdana"/>
          <w:color w:val="191919"/>
          <w:shd w:val="clear" w:color="auto" w:fill="FFFFFF"/>
        </w:rPr>
        <w:t>կատարված</w:t>
      </w:r>
      <w:proofErr w:type="spellEnd"/>
      <w:r w:rsidR="005E3E6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 w:cs="Verdana"/>
          <w:color w:val="191919"/>
          <w:shd w:val="clear" w:color="auto" w:fill="FFFFFF"/>
        </w:rPr>
        <w:t>գրանցումը</w:t>
      </w:r>
      <w:proofErr w:type="spellEnd"/>
      <w:r w:rsidR="005E3E6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 w:cs="Verdana"/>
          <w:color w:val="191919"/>
          <w:shd w:val="clear" w:color="auto" w:fill="FFFFFF"/>
        </w:rPr>
        <w:t>հաշվառվում</w:t>
      </w:r>
      <w:proofErr w:type="spellEnd"/>
      <w:r w:rsidR="005E3E68">
        <w:rPr>
          <w:rFonts w:ascii="GHEA Grapalat" w:hAnsi="GHEA Grapalat" w:cs="Verdana"/>
          <w:color w:val="191919"/>
          <w:shd w:val="clear" w:color="auto" w:fill="FFFFFF"/>
        </w:rPr>
        <w:t xml:space="preserve"> է </w:t>
      </w:r>
      <w:proofErr w:type="spellStart"/>
      <w:r w:rsidR="005E3E68">
        <w:rPr>
          <w:rFonts w:ascii="GHEA Grapalat" w:hAnsi="GHEA Grapalat" w:cs="Verdana"/>
          <w:color w:val="191919"/>
          <w:shd w:val="clear" w:color="auto" w:fill="FFFFFF"/>
        </w:rPr>
        <w:t>Կոմիտեի</w:t>
      </w:r>
      <w:proofErr w:type="spellEnd"/>
      <w:r w:rsidR="005E3E6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 w:cs="Verdana"/>
          <w:color w:val="191919"/>
          <w:shd w:val="clear" w:color="auto" w:fill="FFFFFF"/>
        </w:rPr>
        <w:t>Քարտուղարությունում</w:t>
      </w:r>
      <w:proofErr w:type="spellEnd"/>
      <w:r w:rsidR="005E3E6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ո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ի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մասին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 w:cs="Sylfaen"/>
          <w:color w:val="191919"/>
          <w:shd w:val="clear" w:color="auto" w:fill="FFFFFF"/>
        </w:rPr>
        <w:t>տեղեկացվ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ում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է</w:t>
      </w:r>
      <w:r w:rsidR="005E3E68">
        <w:rPr>
          <w:rFonts w:ascii="GHEA Grapalat" w:hAnsi="GHEA Grapalat" w:cs="Sylfaen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 w:cs="Sylfaen"/>
          <w:color w:val="191919"/>
          <w:shd w:val="clear" w:color="auto" w:fill="FFFFFF"/>
        </w:rPr>
        <w:t>նաև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191919"/>
          <w:shd w:val="clear" w:color="auto" w:fill="FFFFFF"/>
        </w:rPr>
        <w:t>Խ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ո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</w:t>
      </w:r>
      <w:r w:rsidR="006340BF" w:rsidRPr="006340BF">
        <w:rPr>
          <w:rFonts w:ascii="GHEA Grapalat" w:hAnsi="GHEA Grapalat" w:cs="Sylfaen"/>
          <w:color w:val="191919"/>
          <w:shd w:val="clear" w:color="auto" w:fill="FFFFFF"/>
        </w:rPr>
        <w:t>հ</w:t>
      </w:r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րդ</w:t>
      </w:r>
      <w:r w:rsidR="005E3E68">
        <w:rPr>
          <w:rFonts w:ascii="GHEA Grapalat" w:hAnsi="GHEA Grapalat" w:cs="Sylfaen"/>
          <w:color w:val="191919"/>
          <w:shd w:val="clear" w:color="auto" w:fill="FFFFFF"/>
        </w:rPr>
        <w:t>ականը</w:t>
      </w:r>
      <w:proofErr w:type="spellEnd"/>
      <w:r w:rsidR="006340BF" w:rsidRPr="006340BF">
        <w:rPr>
          <w:rFonts w:ascii="GHEA Grapalat" w:hAnsi="GHEA Grapalat" w:cs="Verdana"/>
          <w:color w:val="191919"/>
          <w:shd w:val="clear" w:color="auto" w:fill="FFFFFF"/>
        </w:rPr>
        <w:t>:</w:t>
      </w:r>
      <w:r w:rsidR="006340BF">
        <w:rPr>
          <w:rFonts w:ascii="Verdana" w:hAnsi="Verdana"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ունելության</w:t>
      </w:r>
      <w:proofErr w:type="spellEnd"/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համա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proofErr w:type="spellEnd"/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քաղաքացինե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4B72EA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/>
          <w:color w:val="191919"/>
          <w:shd w:val="clear" w:color="auto" w:fill="FFFFFF"/>
        </w:rPr>
        <w:t>կարող</w:t>
      </w:r>
      <w:proofErr w:type="spellEnd"/>
      <w:r w:rsidR="005E3E6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5E3E68">
        <w:rPr>
          <w:rFonts w:ascii="GHEA Grapalat" w:hAnsi="GHEA Grapalat"/>
          <w:color w:val="191919"/>
          <w:shd w:val="clear" w:color="auto" w:fill="FFFFFF"/>
        </w:rPr>
        <w:t>են</w:t>
      </w:r>
      <w:proofErr w:type="spellEnd"/>
      <w:r w:rsidR="005E3E6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գ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5E3E68">
        <w:rPr>
          <w:rFonts w:ascii="GHEA Grapalat" w:hAnsi="GHEA Grapalat" w:cs="Sylfaen"/>
          <w:color w:val="191919"/>
          <w:shd w:val="clear" w:color="auto" w:fill="FFFFFF"/>
        </w:rPr>
        <w:t>անցվել</w:t>
      </w:r>
      <w:proofErr w:type="spellEnd"/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և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հե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թագ</w:t>
      </w:r>
      <w:r w:rsidR="004B72EA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4B72EA" w:rsidRPr="00344708">
        <w:rPr>
          <w:rFonts w:ascii="GHEA Grapalat" w:hAnsi="GHEA Grapalat" w:cs="Sylfaen"/>
          <w:color w:val="191919"/>
          <w:shd w:val="clear" w:color="auto" w:fill="FFFFFF"/>
        </w:rPr>
        <w:t>վ</w:t>
      </w:r>
      <w:r w:rsidR="005E3E68">
        <w:rPr>
          <w:rFonts w:ascii="GHEA Grapalat" w:hAnsi="GHEA Grapalat" w:cs="Sylfaen"/>
          <w:color w:val="191919"/>
          <w:shd w:val="clear" w:color="auto" w:fill="FFFFFF"/>
        </w:rPr>
        <w:t>ել</w:t>
      </w:r>
      <w:proofErr w:type="spellEnd"/>
      <w:r w:rsidR="004B72EA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>
        <w:rPr>
          <w:rFonts w:ascii="GHEA Grapalat" w:hAnsi="GHEA Grapalat" w:cs="Verdana"/>
          <w:color w:val="191919"/>
          <w:shd w:val="clear" w:color="auto" w:fill="FFFFFF"/>
        </w:rPr>
        <w:t>նաև</w:t>
      </w:r>
      <w:proofErr w:type="spellEnd"/>
      <w:r w:rsidR="004B72EA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>
        <w:rPr>
          <w:rFonts w:ascii="GHEA Grapalat" w:hAnsi="GHEA Grapalat" w:cs="Verdana"/>
          <w:color w:val="191919"/>
          <w:shd w:val="clear" w:color="auto" w:fill="FFFFFF"/>
        </w:rPr>
        <w:t>դիմումի</w:t>
      </w:r>
      <w:proofErr w:type="spellEnd"/>
      <w:r w:rsidR="004B72EA">
        <w:rPr>
          <w:rFonts w:ascii="GHEA Grapalat" w:hAnsi="GHEA Grapalat" w:cs="Verdana"/>
          <w:color w:val="191919"/>
          <w:shd w:val="clear" w:color="auto" w:fill="FFFFFF"/>
        </w:rPr>
        <w:t xml:space="preserve"> և </w:t>
      </w:r>
      <w:proofErr w:type="spellStart"/>
      <w:r>
        <w:rPr>
          <w:rFonts w:ascii="GHEA Grapalat" w:hAnsi="GHEA Grapalat" w:cs="Verdana"/>
          <w:color w:val="191919"/>
          <w:shd w:val="clear" w:color="auto" w:fill="FFFFFF"/>
        </w:rPr>
        <w:t>թեժ</w:t>
      </w:r>
      <w:proofErr w:type="spellEnd"/>
      <w:r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Verdana"/>
          <w:color w:val="191919"/>
          <w:shd w:val="clear" w:color="auto" w:fill="FFFFFF"/>
        </w:rPr>
        <w:t>գծով</w:t>
      </w:r>
      <w:proofErr w:type="spellEnd"/>
      <w:r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Verdana"/>
          <w:color w:val="191919"/>
          <w:shd w:val="clear" w:color="auto" w:fill="FFFFFF"/>
        </w:rPr>
        <w:t>ստացված</w:t>
      </w:r>
      <w:proofErr w:type="spellEnd"/>
      <w:r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>
        <w:rPr>
          <w:rFonts w:ascii="GHEA Grapalat" w:hAnsi="GHEA Grapalat" w:cs="Verdana"/>
          <w:color w:val="191919"/>
          <w:shd w:val="clear" w:color="auto" w:fill="FFFFFF"/>
        </w:rPr>
        <w:t>հեռախոսազանգի</w:t>
      </w:r>
      <w:proofErr w:type="spellEnd"/>
      <w:r w:rsidR="004B72EA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4B72EA">
        <w:rPr>
          <w:rFonts w:ascii="GHEA Grapalat" w:hAnsi="GHEA Grapalat" w:cs="Verdana"/>
          <w:color w:val="191919"/>
          <w:shd w:val="clear" w:color="auto" w:fill="FFFFFF"/>
        </w:rPr>
        <w:t>միջոցով</w:t>
      </w:r>
      <w:proofErr w:type="spellEnd"/>
      <w:r w:rsidR="00821DAB">
        <w:rPr>
          <w:rFonts w:ascii="GHEA Grapalat" w:hAnsi="GHEA Grapalat" w:cs="Verdana"/>
          <w:color w:val="191919"/>
          <w:shd w:val="clear" w:color="auto" w:fill="FFFFFF"/>
        </w:rPr>
        <w:t>:</w:t>
      </w:r>
    </w:p>
    <w:p w:rsidR="00160052" w:rsidRPr="00BC4204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9</w:t>
      </w:r>
      <w:r w:rsidR="007E3BCB">
        <w:rPr>
          <w:rStyle w:val="FontStyle27"/>
          <w:rFonts w:ascii="GHEA Grapalat" w:hAnsi="GHEA Grapalat"/>
          <w:noProof/>
          <w:sz w:val="24"/>
          <w:szCs w:val="24"/>
        </w:rPr>
        <w:t xml:space="preserve">. </w:t>
      </w:r>
      <w:r w:rsidR="00160052">
        <w:rPr>
          <w:rStyle w:val="FontStyle27"/>
          <w:rFonts w:ascii="GHEA Grapalat" w:hAnsi="GHEA Grapalat"/>
          <w:noProof/>
          <w:sz w:val="24"/>
          <w:szCs w:val="24"/>
        </w:rPr>
        <w:t>Քաղաքացիներն ընդունելությանը ներկայանում են անձը հաստատող փաստաթղթով։</w:t>
      </w:r>
    </w:p>
    <w:p w:rsidR="00344708" w:rsidRDefault="0090102F" w:rsidP="0090102F">
      <w:pPr>
        <w:pStyle w:val="Style8"/>
        <w:widowControl/>
        <w:tabs>
          <w:tab w:val="left" w:pos="346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10</w:t>
      </w:r>
      <w:r w:rsidR="00A163BF">
        <w:rPr>
          <w:rStyle w:val="FontStyle27"/>
          <w:rFonts w:ascii="GHEA Grapalat" w:hAnsi="GHEA Grapalat"/>
          <w:noProof/>
          <w:sz w:val="24"/>
          <w:szCs w:val="24"/>
        </w:rPr>
        <w:t>.</w:t>
      </w:r>
      <w:r w:rsidR="00344708" w:rsidRPr="00344708">
        <w:rPr>
          <w:rFonts w:ascii="Sylfaen" w:hAnsi="Sylfaen" w:cs="Sylfaen"/>
          <w:color w:val="191919"/>
          <w:sz w:val="18"/>
          <w:szCs w:val="18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Կոմիտեում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քաղաքացինե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տվյալ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ամս</w:t>
      </w:r>
      <w:r>
        <w:rPr>
          <w:rFonts w:ascii="GHEA Grapalat" w:hAnsi="GHEA Grapalat" w:cs="Sylfaen"/>
          <w:color w:val="191919"/>
          <w:shd w:val="clear" w:color="auto" w:fill="FFFFFF"/>
        </w:rPr>
        <w:t>վա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ունելության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ցանկում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գ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կվում</w:t>
      </w:r>
      <w:proofErr w:type="spellEnd"/>
      <w:r w:rsidR="00344708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են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յու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աքանչյու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ունելությունից</w:t>
      </w:r>
      <w:proofErr w:type="spellEnd"/>
      <w:r w:rsidR="0031527A">
        <w:rPr>
          <w:rFonts w:ascii="GHEA Grapalat" w:hAnsi="GHEA Grapalat" w:cs="Sylfaen"/>
          <w:color w:val="191919"/>
          <w:shd w:val="clear" w:color="auto" w:fill="FFFFFF"/>
        </w:rPr>
        <w:t xml:space="preserve"> </w:t>
      </w:r>
      <w:proofErr w:type="spellStart"/>
      <w:r w:rsidR="0031527A">
        <w:rPr>
          <w:rFonts w:ascii="GHEA Grapalat" w:hAnsi="GHEA Grapalat" w:cs="Sylfaen"/>
          <w:color w:val="191919"/>
          <w:shd w:val="clear" w:color="auto" w:fill="FFFFFF"/>
        </w:rPr>
        <w:t>առնվազն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եք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աշխատանքային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օ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առաջ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191919"/>
          <w:shd w:val="clear" w:color="auto" w:fill="FFFFFF"/>
        </w:rPr>
        <w:t>հերթագրված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քաղաքացինե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։</w:t>
      </w:r>
      <w:r w:rsidR="00344708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Նշված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ժամկետից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հետո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191919"/>
          <w:shd w:val="clear" w:color="auto" w:fill="FFFFFF"/>
        </w:rPr>
        <w:t>հերթագրված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քաղաքացինե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հայտե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առվում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են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հաջո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րդ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ամսվա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ունելության</w:t>
      </w:r>
      <w:proofErr w:type="spellEnd"/>
      <w:r w:rsidR="00344708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ցուցակ</w:t>
      </w:r>
      <w:r w:rsidR="00234AA6">
        <w:rPr>
          <w:rFonts w:ascii="GHEA Grapalat" w:hAnsi="GHEA Grapalat" w:cs="Sylfaen"/>
          <w:color w:val="191919"/>
          <w:shd w:val="clear" w:color="auto" w:fill="FFFFFF"/>
        </w:rPr>
        <w:t>ում</w:t>
      </w:r>
      <w:proofErr w:type="spellEnd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։</w:t>
      </w:r>
    </w:p>
    <w:p w:rsidR="00267F48" w:rsidRPr="00BC4204" w:rsidRDefault="0090102F" w:rsidP="0090102F">
      <w:pPr>
        <w:pStyle w:val="Style8"/>
        <w:widowControl/>
        <w:tabs>
          <w:tab w:val="left" w:pos="720"/>
          <w:tab w:val="left" w:pos="6185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11</w:t>
      </w:r>
      <w:r w:rsidR="00265E1C">
        <w:rPr>
          <w:rStyle w:val="FontStyle27"/>
          <w:rFonts w:ascii="GHEA Grapalat" w:hAnsi="GHEA Grapalat"/>
          <w:noProof/>
          <w:sz w:val="24"/>
          <w:szCs w:val="24"/>
        </w:rPr>
        <w:t>.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 xml:space="preserve">Յուրաքանչյուր ընդունելության համար </w:t>
      </w:r>
      <w:r w:rsidR="00640D60">
        <w:rPr>
          <w:rStyle w:val="FontStyle27"/>
          <w:rFonts w:ascii="GHEA Grapalat" w:hAnsi="GHEA Grapalat"/>
          <w:noProof/>
          <w:sz w:val="24"/>
          <w:szCs w:val="24"/>
        </w:rPr>
        <w:t>Քարտուղարության հասարակայնության կապերի պատասխանատու աշխատակիցը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 xml:space="preserve">  կազմում է տեղեկանք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 xml:space="preserve">(Ձև </w:t>
      </w:r>
      <w:r w:rsidR="00A37A72">
        <w:rPr>
          <w:rStyle w:val="FontStyle27"/>
          <w:rFonts w:ascii="GHEA Grapalat" w:hAnsi="GHEA Grapalat"/>
          <w:sz w:val="24"/>
          <w:szCs w:val="24"/>
        </w:rPr>
        <w:t xml:space="preserve">1), 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 xml:space="preserve">որն ընդունելությունից 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երկու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 xml:space="preserve"> աշխատանքային օր առաջ տրամադրվում է</w:t>
      </w:r>
      <w:r w:rsidR="00A37A72" w:rsidRPr="00A37A7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Կոմիտեի ն</w:t>
      </w:r>
      <w:r w:rsidR="00A37A72" w:rsidRPr="00BC4204">
        <w:rPr>
          <w:rStyle w:val="FontStyle27"/>
          <w:rFonts w:ascii="GHEA Grapalat" w:hAnsi="GHEA Grapalat"/>
          <w:noProof/>
          <w:sz w:val="24"/>
          <w:szCs w:val="24"/>
        </w:rPr>
        <w:t>ախագահին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,</w:t>
      </w:r>
      <w:r w:rsidR="00640D60" w:rsidRPr="00640D60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640D60" w:rsidRPr="000C5B27">
        <w:rPr>
          <w:rStyle w:val="FontStyle27"/>
          <w:rFonts w:ascii="GHEA Grapalat" w:hAnsi="GHEA Grapalat"/>
          <w:noProof/>
          <w:sz w:val="24"/>
          <w:szCs w:val="24"/>
        </w:rPr>
        <w:t>Կոմիտեի նախագահի</w:t>
      </w:r>
      <w:r w:rsidR="00640D60">
        <w:rPr>
          <w:rStyle w:val="FontStyle27"/>
          <w:rFonts w:ascii="GHEA Grapalat" w:hAnsi="GHEA Grapalat"/>
          <w:noProof/>
          <w:sz w:val="24"/>
          <w:szCs w:val="24"/>
        </w:rPr>
        <w:t xml:space="preserve"> խորհրդականին,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 xml:space="preserve"> Կոմիտեի նախագահի տեղակալներին, գլխավոր քարտուղարին,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հարցին առնչվող </w:t>
      </w:r>
      <w:r w:rsidR="00A37A72" w:rsidRPr="000C5B27">
        <w:rPr>
          <w:rStyle w:val="FontStyle27"/>
          <w:rFonts w:ascii="GHEA Grapalat" w:hAnsi="GHEA Grapalat"/>
          <w:noProof/>
          <w:sz w:val="24"/>
          <w:szCs w:val="24"/>
        </w:rPr>
        <w:t>կառուցվածքային ստորաբաժանումների ղեկավարներին: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Վերջիններս </w:t>
      </w:r>
      <w:r>
        <w:rPr>
          <w:rStyle w:val="FontStyle27"/>
          <w:rFonts w:ascii="GHEA Grapalat" w:hAnsi="GHEA Grapalat"/>
          <w:noProof/>
          <w:sz w:val="24"/>
          <w:szCs w:val="24"/>
        </w:rPr>
        <w:t>մեկօրյա ժամկետում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Խորհրդականին </w:t>
      </w:r>
      <w:r w:rsidR="00E44C5B">
        <w:rPr>
          <w:rStyle w:val="FontStyle27"/>
          <w:rFonts w:ascii="GHEA Grapalat" w:hAnsi="GHEA Grapalat"/>
          <w:noProof/>
          <w:sz w:val="24"/>
          <w:szCs w:val="24"/>
        </w:rPr>
        <w:t xml:space="preserve">գրավոր 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ներկայացնում </w:t>
      </w:r>
      <w:r w:rsidR="00E44C5B">
        <w:rPr>
          <w:rStyle w:val="FontStyle27"/>
          <w:rFonts w:ascii="GHEA Grapalat" w:hAnsi="GHEA Grapalat"/>
          <w:noProof/>
          <w:sz w:val="24"/>
          <w:szCs w:val="24"/>
        </w:rPr>
        <w:t xml:space="preserve">են 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քաղաքացու հարցի մասին ամփոփ տեղեկատվություն կամ </w:t>
      </w:r>
      <w:r w:rsidR="00E44C5B">
        <w:rPr>
          <w:rStyle w:val="FontStyle27"/>
          <w:rFonts w:ascii="GHEA Grapalat" w:hAnsi="GHEA Grapalat"/>
          <w:noProof/>
          <w:sz w:val="24"/>
          <w:szCs w:val="24"/>
        </w:rPr>
        <w:t>տեղեկատվության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բացակայության մասին տեղեկանք:</w:t>
      </w:r>
      <w:r w:rsidR="00267F48" w:rsidRPr="00BC4204">
        <w:rPr>
          <w:rStyle w:val="FontStyle27"/>
          <w:rFonts w:ascii="GHEA Grapalat" w:hAnsi="GHEA Grapalat" w:cs="Times New Roman"/>
          <w:noProof/>
          <w:sz w:val="24"/>
          <w:szCs w:val="24"/>
        </w:rPr>
        <w:tab/>
      </w:r>
    </w:p>
    <w:p w:rsidR="00344708" w:rsidRDefault="00234AA6" w:rsidP="0090102F">
      <w:pPr>
        <w:pStyle w:val="Style8"/>
        <w:widowControl/>
        <w:tabs>
          <w:tab w:val="left" w:pos="540"/>
        </w:tabs>
        <w:spacing w:before="50"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12</w:t>
      </w:r>
      <w:r w:rsidR="00730E81">
        <w:rPr>
          <w:rStyle w:val="FontStyle27"/>
          <w:rFonts w:ascii="GHEA Grapalat" w:hAnsi="GHEA Grapalat"/>
          <w:noProof/>
          <w:sz w:val="24"/>
          <w:szCs w:val="24"/>
        </w:rPr>
        <w:t>.</w:t>
      </w:r>
      <w:r w:rsidR="00A37A72" w:rsidRPr="00A37A7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Քաղաքացինե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ըն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ունելությանը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և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ցի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քննա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կմանը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մասնակցում</w:t>
      </w:r>
      <w:proofErr w:type="spellEnd"/>
      <w:r w:rsidR="00344708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են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Խո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ականը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,</w:t>
      </w:r>
      <w:r w:rsidR="00346BDF" w:rsidRPr="00346BDF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346BDF">
        <w:rPr>
          <w:rStyle w:val="FontStyle27"/>
          <w:rFonts w:ascii="GHEA Grapalat" w:hAnsi="GHEA Grapalat"/>
          <w:noProof/>
          <w:sz w:val="24"/>
          <w:szCs w:val="24"/>
        </w:rPr>
        <w:t>Կոմիտեի նախագահի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օգնականը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(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մամուլի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տուղա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),</w:t>
      </w:r>
      <w:r w:rsidR="004335C2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r w:rsidR="00234754">
        <w:rPr>
          <w:rStyle w:val="FontStyle27"/>
          <w:rFonts w:ascii="GHEA Grapalat" w:hAnsi="GHEA Grapalat"/>
          <w:noProof/>
          <w:sz w:val="24"/>
          <w:szCs w:val="24"/>
        </w:rPr>
        <w:t xml:space="preserve">Կոմիտեի </w:t>
      </w:r>
      <w:r w:rsidR="00234754">
        <w:rPr>
          <w:rStyle w:val="FontStyle27"/>
          <w:rFonts w:ascii="GHEA Grapalat" w:hAnsi="GHEA Grapalat"/>
          <w:noProof/>
          <w:sz w:val="24"/>
          <w:szCs w:val="24"/>
        </w:rPr>
        <w:lastRenderedPageBreak/>
        <w:t xml:space="preserve">քարտուղարության </w:t>
      </w:r>
      <w:proofErr w:type="spellStart"/>
      <w:r w:rsidR="00234754">
        <w:rPr>
          <w:rFonts w:ascii="GHEA Grapalat" w:hAnsi="GHEA Grapalat" w:cs="Verdana"/>
          <w:color w:val="191919"/>
          <w:shd w:val="clear" w:color="auto" w:fill="FFFFFF"/>
        </w:rPr>
        <w:t>հասարակայնության</w:t>
      </w:r>
      <w:proofErr w:type="spellEnd"/>
      <w:r w:rsidR="00234754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234754">
        <w:rPr>
          <w:rFonts w:ascii="GHEA Grapalat" w:hAnsi="GHEA Grapalat" w:cs="Verdana"/>
          <w:color w:val="191919"/>
          <w:shd w:val="clear" w:color="auto" w:fill="FFFFFF"/>
        </w:rPr>
        <w:t>հետ</w:t>
      </w:r>
      <w:proofErr w:type="spellEnd"/>
      <w:r w:rsidR="00234754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234754">
        <w:rPr>
          <w:rFonts w:ascii="GHEA Grapalat" w:hAnsi="GHEA Grapalat" w:cs="Verdana"/>
          <w:color w:val="191919"/>
          <w:shd w:val="clear" w:color="auto" w:fill="FFFFFF"/>
        </w:rPr>
        <w:t>կապերի</w:t>
      </w:r>
      <w:proofErr w:type="spellEnd"/>
      <w:r w:rsidR="00234754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234754">
        <w:rPr>
          <w:rFonts w:ascii="GHEA Grapalat" w:hAnsi="GHEA Grapalat" w:cs="Verdana"/>
          <w:color w:val="191919"/>
          <w:shd w:val="clear" w:color="auto" w:fill="FFFFFF"/>
        </w:rPr>
        <w:t>պատասխանատուն</w:t>
      </w:r>
      <w:proofErr w:type="spellEnd"/>
      <w:r w:rsidR="00234754">
        <w:rPr>
          <w:rFonts w:ascii="GHEA Grapalat" w:hAnsi="GHEA Grapalat" w:cs="Verdana"/>
          <w:color w:val="191919"/>
          <w:shd w:val="clear" w:color="auto" w:fill="FFFFFF"/>
        </w:rPr>
        <w:t xml:space="preserve">,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ի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ավաբանական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137BAD">
        <w:rPr>
          <w:rFonts w:ascii="GHEA Grapalat" w:hAnsi="GHEA Grapalat" w:cs="Verdana"/>
          <w:color w:val="191919"/>
          <w:shd w:val="clear" w:color="auto" w:fill="FFFFFF"/>
        </w:rPr>
        <w:t>վարչության</w:t>
      </w:r>
      <w:proofErr w:type="spellEnd"/>
      <w:r w:rsidR="00137BAD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137BAD">
        <w:rPr>
          <w:rFonts w:ascii="GHEA Grapalat" w:hAnsi="GHEA Grapalat" w:cs="Verdana"/>
          <w:color w:val="191919"/>
          <w:shd w:val="clear" w:color="auto" w:fill="FFFFFF"/>
        </w:rPr>
        <w:t>պետը</w:t>
      </w:r>
      <w:proofErr w:type="spellEnd"/>
      <w:r w:rsidR="00137BAD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137BAD">
        <w:rPr>
          <w:rFonts w:ascii="GHEA Grapalat" w:hAnsi="GHEA Grapalat" w:cs="Verdana"/>
          <w:color w:val="191919"/>
          <w:shd w:val="clear" w:color="auto" w:fill="FFFFFF"/>
        </w:rPr>
        <w:t>կամ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աշխատակիցը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,</w:t>
      </w:r>
      <w:r w:rsidR="00344708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Կոմիտեի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համապատասխան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կառուցվածքային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ստո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աբաժանման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ղեկավա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,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անհ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աժեշտության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դ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եպքում</w:t>
      </w:r>
      <w:proofErr w:type="spellEnd"/>
      <w:r w:rsidR="00344708" w:rsidRPr="00344708">
        <w:rPr>
          <w:rFonts w:ascii="GHEA Grapalat" w:hAnsi="GHEA Grapalat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Կոմիտեի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նախագահի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հ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ավե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ով</w:t>
      </w:r>
      <w:proofErr w:type="spellEnd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՝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B00EFC">
        <w:rPr>
          <w:rFonts w:ascii="GHEA Grapalat" w:hAnsi="GHEA Grapalat" w:cs="Verdana"/>
          <w:color w:val="191919"/>
          <w:shd w:val="clear" w:color="auto" w:fill="FFFFFF"/>
        </w:rPr>
        <w:t>Կոմիտեի</w:t>
      </w:r>
      <w:proofErr w:type="spellEnd"/>
      <w:r w:rsidR="00B00EFC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B00EFC">
        <w:rPr>
          <w:rFonts w:ascii="GHEA Grapalat" w:hAnsi="GHEA Grapalat" w:cs="Sylfaen"/>
          <w:color w:val="191919"/>
          <w:shd w:val="clear" w:color="auto" w:fill="FFFFFF"/>
        </w:rPr>
        <w:t>ն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ախագահի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տեղակալնե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,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գլխավո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 xml:space="preserve"> </w:t>
      </w:r>
      <w:proofErr w:type="spellStart"/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քա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տուղա</w:t>
      </w:r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ր</w:t>
      </w:r>
      <w:r w:rsidR="00344708" w:rsidRPr="00344708">
        <w:rPr>
          <w:rFonts w:ascii="GHEA Grapalat" w:hAnsi="GHEA Grapalat" w:cs="Sylfaen"/>
          <w:color w:val="191919"/>
          <w:shd w:val="clear" w:color="auto" w:fill="FFFFFF"/>
        </w:rPr>
        <w:t>ը</w:t>
      </w:r>
      <w:proofErr w:type="spellEnd"/>
      <w:r w:rsidR="00234754">
        <w:rPr>
          <w:rFonts w:ascii="GHEA Grapalat" w:hAnsi="GHEA Grapalat" w:cs="Sylfaen"/>
          <w:color w:val="191919"/>
          <w:shd w:val="clear" w:color="auto" w:fill="FFFFFF"/>
        </w:rPr>
        <w:t xml:space="preserve">, </w:t>
      </w:r>
      <w:proofErr w:type="spellStart"/>
      <w:r w:rsidR="00234754">
        <w:rPr>
          <w:rFonts w:ascii="GHEA Grapalat" w:hAnsi="GHEA Grapalat" w:cs="Sylfaen"/>
          <w:color w:val="191919"/>
          <w:shd w:val="clear" w:color="auto" w:fill="FFFFFF"/>
        </w:rPr>
        <w:t>կամ</w:t>
      </w:r>
      <w:proofErr w:type="spellEnd"/>
      <w:r w:rsidR="00234754">
        <w:rPr>
          <w:rFonts w:ascii="GHEA Grapalat" w:hAnsi="GHEA Grapalat" w:cs="Sylfaen"/>
          <w:color w:val="191919"/>
          <w:shd w:val="clear" w:color="auto" w:fill="FFFFFF"/>
        </w:rPr>
        <w:t xml:space="preserve"> </w:t>
      </w:r>
      <w:proofErr w:type="spellStart"/>
      <w:r w:rsidR="00234754">
        <w:rPr>
          <w:rFonts w:ascii="GHEA Grapalat" w:hAnsi="GHEA Grapalat" w:cs="Sylfaen"/>
          <w:color w:val="191919"/>
          <w:shd w:val="clear" w:color="auto" w:fill="FFFFFF"/>
        </w:rPr>
        <w:t>այլ</w:t>
      </w:r>
      <w:proofErr w:type="spellEnd"/>
      <w:r w:rsidR="00234754">
        <w:rPr>
          <w:rFonts w:ascii="GHEA Grapalat" w:hAnsi="GHEA Grapalat" w:cs="Sylfaen"/>
          <w:color w:val="191919"/>
          <w:shd w:val="clear" w:color="auto" w:fill="FFFFFF"/>
        </w:rPr>
        <w:t xml:space="preserve"> </w:t>
      </w:r>
      <w:proofErr w:type="spellStart"/>
      <w:r w:rsidR="00234754">
        <w:rPr>
          <w:rFonts w:ascii="GHEA Grapalat" w:hAnsi="GHEA Grapalat" w:cs="Sylfaen"/>
          <w:color w:val="191919"/>
          <w:shd w:val="clear" w:color="auto" w:fill="FFFFFF"/>
        </w:rPr>
        <w:t>աշխատակիցներ</w:t>
      </w:r>
      <w:proofErr w:type="spellEnd"/>
      <w:r w:rsidR="00344708" w:rsidRPr="00344708">
        <w:rPr>
          <w:rFonts w:ascii="GHEA Grapalat" w:hAnsi="GHEA Grapalat" w:cs="Verdana"/>
          <w:color w:val="191919"/>
          <w:shd w:val="clear" w:color="auto" w:fill="FFFFFF"/>
        </w:rPr>
        <w:t>:</w:t>
      </w:r>
    </w:p>
    <w:p w:rsidR="00267F48" w:rsidRPr="00730E81" w:rsidRDefault="00695212" w:rsidP="0090102F">
      <w:pPr>
        <w:pStyle w:val="Style8"/>
        <w:widowControl/>
        <w:tabs>
          <w:tab w:val="left" w:pos="346"/>
        </w:tabs>
        <w:spacing w:before="50"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3</w:t>
      </w:r>
      <w:r w:rsidR="00DD4923">
        <w:rPr>
          <w:rStyle w:val="FontStyle27"/>
          <w:rFonts w:ascii="GHEA Grapalat" w:hAnsi="GHEA Grapalat"/>
          <w:noProof/>
          <w:sz w:val="24"/>
          <w:szCs w:val="24"/>
        </w:rPr>
        <w:t xml:space="preserve">.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Քաղաքացիների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ընդունելության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ժամանակ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նրանց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կողմից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բարձրացված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հարցերին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պարզաբանում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է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տրվում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ընդունելության</w:t>
      </w:r>
      <w:proofErr w:type="spellEnd"/>
      <w:r w:rsidR="00A37A72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A37A72">
        <w:rPr>
          <w:rStyle w:val="FontStyle27"/>
          <w:rFonts w:ascii="GHEA Grapalat" w:hAnsi="GHEA Grapalat"/>
          <w:sz w:val="24"/>
          <w:szCs w:val="24"/>
        </w:rPr>
        <w:t>ընթացքում</w:t>
      </w:r>
      <w:proofErr w:type="spellEnd"/>
      <w:r w:rsidR="00025583">
        <w:rPr>
          <w:rStyle w:val="FontStyle27"/>
          <w:rFonts w:ascii="GHEA Grapalat" w:hAnsi="GHEA Grapalat"/>
          <w:sz w:val="24"/>
          <w:szCs w:val="24"/>
        </w:rPr>
        <w:t xml:space="preserve"> և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Քարտուղարության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հասարակայնության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հետ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կապերի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պատասխանատու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աշխատակցի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2867E8">
        <w:rPr>
          <w:rStyle w:val="FontStyle27"/>
          <w:rFonts w:ascii="GHEA Grapalat" w:hAnsi="GHEA Grapalat"/>
          <w:sz w:val="24"/>
          <w:szCs w:val="24"/>
        </w:rPr>
        <w:t>կողմից</w:t>
      </w:r>
      <w:proofErr w:type="spellEnd"/>
      <w:r w:rsidR="002867E8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025583">
        <w:rPr>
          <w:rStyle w:val="FontStyle27"/>
          <w:rFonts w:ascii="GHEA Grapalat" w:hAnsi="GHEA Grapalat"/>
          <w:sz w:val="24"/>
          <w:szCs w:val="24"/>
        </w:rPr>
        <w:t>արձանագրվում</w:t>
      </w:r>
      <w:proofErr w:type="spellEnd"/>
      <w:r w:rsidR="00025583">
        <w:rPr>
          <w:rStyle w:val="FontStyle27"/>
          <w:rFonts w:ascii="GHEA Grapalat" w:hAnsi="GHEA Grapalat"/>
          <w:sz w:val="24"/>
          <w:szCs w:val="24"/>
        </w:rPr>
        <w:t xml:space="preserve"> </w:t>
      </w:r>
      <w:r w:rsidR="002867E8">
        <w:rPr>
          <w:rStyle w:val="FontStyle27"/>
          <w:rFonts w:ascii="GHEA Grapalat" w:hAnsi="GHEA Grapalat"/>
          <w:sz w:val="24"/>
          <w:szCs w:val="24"/>
        </w:rPr>
        <w:t xml:space="preserve">է </w:t>
      </w:r>
      <w:proofErr w:type="spellStart"/>
      <w:r w:rsidR="00025583">
        <w:rPr>
          <w:rStyle w:val="FontStyle27"/>
          <w:rFonts w:ascii="GHEA Grapalat" w:hAnsi="GHEA Grapalat"/>
          <w:sz w:val="24"/>
          <w:szCs w:val="24"/>
        </w:rPr>
        <w:t>համապատասխան</w:t>
      </w:r>
      <w:proofErr w:type="spellEnd"/>
      <w:r w:rsidR="00025583">
        <w:rPr>
          <w:rStyle w:val="FontStyle27"/>
          <w:rFonts w:ascii="GHEA Grapalat" w:hAnsi="GHEA Grapalat"/>
          <w:sz w:val="24"/>
          <w:szCs w:val="24"/>
        </w:rPr>
        <w:t xml:space="preserve"> </w:t>
      </w:r>
      <w:proofErr w:type="spellStart"/>
      <w:r w:rsidR="00025583">
        <w:rPr>
          <w:rStyle w:val="FontStyle27"/>
          <w:rFonts w:ascii="GHEA Grapalat" w:hAnsi="GHEA Grapalat"/>
          <w:sz w:val="24"/>
          <w:szCs w:val="24"/>
        </w:rPr>
        <w:t>մատյանում</w:t>
      </w:r>
      <w:proofErr w:type="spellEnd"/>
      <w:r w:rsidR="00025583">
        <w:rPr>
          <w:rStyle w:val="FontStyle27"/>
          <w:rFonts w:ascii="GHEA Grapalat" w:hAnsi="GHEA Grapalat"/>
          <w:sz w:val="24"/>
          <w:szCs w:val="24"/>
        </w:rPr>
        <w:t>:</w:t>
      </w:r>
    </w:p>
    <w:p w:rsidR="003B554C" w:rsidRDefault="00695212" w:rsidP="0090102F">
      <w:pPr>
        <w:pStyle w:val="Style8"/>
        <w:widowControl/>
        <w:tabs>
          <w:tab w:val="left" w:pos="810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4</w:t>
      </w:r>
      <w:r w:rsidR="00DD4923">
        <w:rPr>
          <w:rStyle w:val="FontStyle27"/>
          <w:rFonts w:ascii="GHEA Grapalat" w:hAnsi="GHEA Grapalat"/>
          <w:noProof/>
          <w:sz w:val="24"/>
          <w:szCs w:val="24"/>
        </w:rPr>
        <w:t>.</w:t>
      </w:r>
      <w:r w:rsidR="003B554C" w:rsidRPr="003B554C">
        <w:rPr>
          <w:rStyle w:val="FontStyle27"/>
          <w:rFonts w:ascii="GHEA Grapalat" w:hAnsi="GHEA Grapalat"/>
          <w:sz w:val="24"/>
          <w:szCs w:val="24"/>
        </w:rPr>
        <w:t xml:space="preserve"> 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Առանձին դեպքերում, երբ լրացուցիչ ուսումնասիրության անհրաժեշտություն </w:t>
      </w:r>
      <w:r w:rsidR="000B1D40">
        <w:rPr>
          <w:rStyle w:val="FontStyle27"/>
          <w:rFonts w:ascii="GHEA Grapalat" w:hAnsi="GHEA Grapalat"/>
          <w:noProof/>
          <w:sz w:val="24"/>
          <w:szCs w:val="24"/>
        </w:rPr>
        <w:t>է առաջանում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՝</w:t>
      </w:r>
      <w:r w:rsidR="000B1D40">
        <w:rPr>
          <w:rStyle w:val="FontStyle27"/>
          <w:rFonts w:ascii="GHEA Grapalat" w:hAnsi="GHEA Grapalat"/>
          <w:noProof/>
          <w:sz w:val="24"/>
          <w:szCs w:val="24"/>
        </w:rPr>
        <w:t xml:space="preserve"> Քարտուղարության կողմից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ձևակերպվում է հանձնարարական, որի հիման վրա քաղաքացուն տրվում է գրավոր պատասխան՝ դիմումների քննարկման համար սահմանված կարգով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 xml:space="preserve"> և ժամկետում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:</w:t>
      </w:r>
    </w:p>
    <w:p w:rsidR="00BB5C92" w:rsidRDefault="00695212" w:rsidP="0090102F">
      <w:pPr>
        <w:pStyle w:val="Style8"/>
        <w:widowControl/>
        <w:tabs>
          <w:tab w:val="left" w:pos="810"/>
        </w:tabs>
        <w:spacing w:line="360" w:lineRule="auto"/>
        <w:ind w:right="-360" w:firstLine="540"/>
        <w:contextualSpacing/>
        <w:rPr>
          <w:rStyle w:val="FontStyle27"/>
          <w:rFonts w:ascii="GHEA Grapalat" w:hAnsi="GHEA Grapalat"/>
          <w:sz w:val="24"/>
          <w:szCs w:val="24"/>
        </w:rPr>
      </w:pPr>
      <w:r>
        <w:rPr>
          <w:rStyle w:val="FontStyle27"/>
          <w:rFonts w:ascii="GHEA Grapalat" w:hAnsi="GHEA Grapalat"/>
          <w:sz w:val="24"/>
          <w:szCs w:val="24"/>
        </w:rPr>
        <w:t>1</w:t>
      </w:r>
      <w:r w:rsidR="002867E8">
        <w:rPr>
          <w:rStyle w:val="FontStyle27"/>
          <w:rFonts w:ascii="GHEA Grapalat" w:hAnsi="GHEA Grapalat"/>
          <w:sz w:val="24"/>
          <w:szCs w:val="24"/>
        </w:rPr>
        <w:t>5</w:t>
      </w:r>
      <w:r w:rsidR="00787355">
        <w:rPr>
          <w:rStyle w:val="FontStyle27"/>
          <w:rFonts w:ascii="GHEA Grapalat" w:hAnsi="GHEA Grapalat"/>
          <w:sz w:val="24"/>
          <w:szCs w:val="24"/>
        </w:rPr>
        <w:t>.</w:t>
      </w:r>
      <w:r w:rsidR="003B554C" w:rsidRPr="003B554C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Սույն կարգի</w:t>
      </w:r>
      <w:r w:rsidR="00430B04">
        <w:rPr>
          <w:rStyle w:val="FontStyle27"/>
          <w:rFonts w:ascii="GHEA Grapalat" w:hAnsi="GHEA Grapalat"/>
          <w:noProof/>
          <w:sz w:val="24"/>
          <w:szCs w:val="24"/>
        </w:rPr>
        <w:t xml:space="preserve"> 1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4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-րդ կետով նշված հանձնարարականները</w:t>
      </w:r>
      <w:r w:rsidR="00C87B96">
        <w:rPr>
          <w:rStyle w:val="FontStyle27"/>
          <w:rFonts w:ascii="GHEA Grapalat" w:hAnsi="GHEA Grapalat"/>
          <w:noProof/>
          <w:sz w:val="24"/>
          <w:szCs w:val="24"/>
        </w:rPr>
        <w:t xml:space="preserve"> Քարտուղարությունը տրամադրում է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Խորհրդականի</w:t>
      </w:r>
      <w:r w:rsidR="00C87B96">
        <w:rPr>
          <w:rStyle w:val="FontStyle27"/>
          <w:rFonts w:ascii="GHEA Grapalat" w:hAnsi="GHEA Grapalat"/>
          <w:noProof/>
          <w:sz w:val="24"/>
          <w:szCs w:val="24"/>
        </w:rPr>
        <w:t>ն, որը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 xml:space="preserve"> Կոմիտեի նախագահի ստորագրմանն է </w:t>
      </w:r>
      <w:r w:rsidR="00C87B96">
        <w:rPr>
          <w:rStyle w:val="FontStyle27"/>
          <w:rFonts w:ascii="GHEA Grapalat" w:hAnsi="GHEA Grapalat"/>
          <w:noProof/>
          <w:sz w:val="24"/>
          <w:szCs w:val="24"/>
        </w:rPr>
        <w:t>ներկայացն</w:t>
      </w:r>
      <w:r w:rsidR="00A37A72">
        <w:rPr>
          <w:rStyle w:val="FontStyle27"/>
          <w:rFonts w:ascii="GHEA Grapalat" w:hAnsi="GHEA Grapalat"/>
          <w:noProof/>
          <w:sz w:val="24"/>
          <w:szCs w:val="24"/>
        </w:rPr>
        <w:t>ում ընդունելությունից հետո մեկ աշխատանքային օրվա ընթացքում։</w:t>
      </w:r>
    </w:p>
    <w:p w:rsidR="00BB5C92" w:rsidRDefault="00A37A72" w:rsidP="0090102F">
      <w:pPr>
        <w:pStyle w:val="Style8"/>
        <w:widowControl/>
        <w:tabs>
          <w:tab w:val="left" w:pos="720"/>
          <w:tab w:val="left" w:pos="3053"/>
          <w:tab w:val="left" w:pos="6041"/>
        </w:tabs>
        <w:spacing w:line="360" w:lineRule="auto"/>
        <w:ind w:left="-90"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695212">
        <w:rPr>
          <w:rStyle w:val="FontStyle27"/>
          <w:rFonts w:ascii="GHEA Grapalat" w:hAnsi="GHEA Grapalat"/>
          <w:noProof/>
          <w:sz w:val="24"/>
          <w:szCs w:val="24"/>
        </w:rPr>
        <w:t>1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6</w:t>
      </w:r>
      <w:r w:rsidR="00DD4923">
        <w:rPr>
          <w:rStyle w:val="FontStyle27"/>
          <w:rFonts w:ascii="GHEA Grapalat" w:hAnsi="GHEA Grapalat"/>
          <w:noProof/>
          <w:sz w:val="24"/>
          <w:szCs w:val="24"/>
        </w:rPr>
        <w:t>.</w:t>
      </w:r>
      <w:r w:rsidR="00BB5C92">
        <w:rPr>
          <w:rStyle w:val="FontStyle27"/>
          <w:rFonts w:ascii="GHEA Grapalat" w:hAnsi="GHEA Grapalat"/>
          <w:noProof/>
          <w:sz w:val="24"/>
          <w:szCs w:val="24"/>
        </w:rPr>
        <w:t xml:space="preserve"> </w:t>
      </w:r>
      <w:r w:rsidR="00C87B96">
        <w:rPr>
          <w:rStyle w:val="FontStyle27"/>
          <w:rFonts w:ascii="GHEA Grapalat" w:hAnsi="GHEA Grapalat"/>
          <w:noProof/>
          <w:sz w:val="24"/>
          <w:szCs w:val="24"/>
        </w:rPr>
        <w:t>Քարտուղարությունը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 մինչև յուրաքանչյուր եռամսյակին հաջորդող ամսվա 5-ը վերլուծում և ամփոփում է Կոմիտեում քաղաքացիների 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 xml:space="preserve">տվյալ ամսվա </w:t>
      </w:r>
      <w:r>
        <w:rPr>
          <w:rStyle w:val="FontStyle27"/>
          <w:rFonts w:ascii="GHEA Grapalat" w:hAnsi="GHEA Grapalat"/>
          <w:noProof/>
          <w:sz w:val="24"/>
          <w:szCs w:val="24"/>
        </w:rPr>
        <w:t>ընդունելության արդյունքները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,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 նախապատրաստում 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 xml:space="preserve">և Խորհրդականին է տրամադրում </w:t>
      </w:r>
      <w:r>
        <w:rPr>
          <w:rStyle w:val="FontStyle27"/>
          <w:rFonts w:ascii="GHEA Grapalat" w:hAnsi="GHEA Grapalat"/>
          <w:noProof/>
          <w:sz w:val="24"/>
          <w:szCs w:val="24"/>
        </w:rPr>
        <w:t>ամփոփ հաշվետվություն՝ Կոմիտեի նախագահին ներկայացնելու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 xml:space="preserve"> համար: Հաշվետվությունը Քարտուղարության կողմից </w:t>
      </w:r>
      <w:r>
        <w:rPr>
          <w:rStyle w:val="FontStyle27"/>
          <w:rFonts w:ascii="GHEA Grapalat" w:hAnsi="GHEA Grapalat"/>
          <w:noProof/>
          <w:sz w:val="24"/>
          <w:szCs w:val="24"/>
        </w:rPr>
        <w:t>տրամադր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վ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ում է 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 xml:space="preserve">նաև </w:t>
      </w:r>
      <w:r>
        <w:rPr>
          <w:rStyle w:val="FontStyle27"/>
          <w:rFonts w:ascii="GHEA Grapalat" w:hAnsi="GHEA Grapalat"/>
          <w:noProof/>
          <w:sz w:val="24"/>
          <w:szCs w:val="24"/>
        </w:rPr>
        <w:t>Կոմիտեի նախագահի օգնականին (մամուլի քարտուղար)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՝</w:t>
      </w:r>
      <w:r>
        <w:rPr>
          <w:rStyle w:val="FontStyle27"/>
          <w:rFonts w:ascii="GHEA Grapalat" w:hAnsi="GHEA Grapalat"/>
          <w:noProof/>
          <w:sz w:val="24"/>
          <w:szCs w:val="24"/>
        </w:rPr>
        <w:t xml:space="preserve"> Կոմիտեի պաշտոնական կայքէջում տեղադրելու համար:</w:t>
      </w:r>
    </w:p>
    <w:p w:rsidR="00C87B96" w:rsidRDefault="00C87B96" w:rsidP="0090102F">
      <w:pPr>
        <w:pStyle w:val="Style8"/>
        <w:widowControl/>
        <w:tabs>
          <w:tab w:val="left" w:pos="720"/>
          <w:tab w:val="left" w:pos="3053"/>
          <w:tab w:val="left" w:pos="6041"/>
        </w:tabs>
        <w:spacing w:line="360" w:lineRule="auto"/>
        <w:ind w:left="-90" w:right="-360" w:firstLine="540"/>
        <w:contextualSpacing/>
        <w:rPr>
          <w:rStyle w:val="FontStyle27"/>
          <w:rFonts w:ascii="GHEA Grapalat" w:hAnsi="GHEA Grapalat"/>
          <w:noProof/>
          <w:sz w:val="24"/>
          <w:szCs w:val="24"/>
        </w:rPr>
      </w:pPr>
      <w:r>
        <w:rPr>
          <w:rStyle w:val="FontStyle27"/>
          <w:rFonts w:ascii="GHEA Grapalat" w:hAnsi="GHEA Grapalat"/>
          <w:noProof/>
          <w:sz w:val="24"/>
          <w:szCs w:val="24"/>
        </w:rPr>
        <w:t>1</w:t>
      </w:r>
      <w:r w:rsidR="002867E8">
        <w:rPr>
          <w:rStyle w:val="FontStyle27"/>
          <w:rFonts w:ascii="GHEA Grapalat" w:hAnsi="GHEA Grapalat"/>
          <w:noProof/>
          <w:sz w:val="24"/>
          <w:szCs w:val="24"/>
        </w:rPr>
        <w:t>7</w:t>
      </w:r>
      <w:r>
        <w:rPr>
          <w:rStyle w:val="FontStyle27"/>
          <w:rFonts w:ascii="GHEA Grapalat" w:hAnsi="GHEA Grapalat"/>
          <w:noProof/>
          <w:sz w:val="24"/>
          <w:szCs w:val="24"/>
        </w:rPr>
        <w:t>. Սույն կարգով սահմանված աշխատանքների կատարման նկատմամբ հսկողությունն իրականացնում է Կոմիտեի գլխավոր քարտուղարը:</w:t>
      </w:r>
    </w:p>
    <w:p w:rsidR="0031527A" w:rsidRDefault="00250055" w:rsidP="0090102F">
      <w:pPr>
        <w:spacing w:line="360" w:lineRule="auto"/>
        <w:rPr>
          <w:rStyle w:val="FontStyle27"/>
          <w:rFonts w:ascii="GHEA Grapalat" w:hAnsi="GHEA Grapalat"/>
          <w:sz w:val="24"/>
          <w:szCs w:val="24"/>
        </w:rPr>
      </w:pPr>
      <w:r>
        <w:rPr>
          <w:rFonts w:ascii="Verdana" w:hAnsi="Verdana"/>
          <w:b/>
          <w:bCs/>
          <w:color w:val="191919"/>
          <w:sz w:val="18"/>
          <w:szCs w:val="18"/>
          <w:shd w:val="clear" w:color="auto" w:fill="FFFFFF"/>
        </w:rPr>
        <w:br/>
      </w:r>
    </w:p>
    <w:sectPr w:rsidR="0031527A" w:rsidSect="0090102F">
      <w:pgSz w:w="12240" w:h="15840"/>
      <w:pgMar w:top="540" w:right="126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A41"/>
    <w:multiLevelType w:val="singleLevel"/>
    <w:tmpl w:val="FACE5160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HEA Grapalat" w:hAnsi="GHEA Grapalat" w:cs="Tahoma" w:hint="default"/>
        <w:sz w:val="24"/>
        <w:szCs w:val="24"/>
      </w:rPr>
    </w:lvl>
  </w:abstractNum>
  <w:abstractNum w:abstractNumId="1" w15:restartNumberingAfterBreak="0">
    <w:nsid w:val="22DD2768"/>
    <w:multiLevelType w:val="hybridMultilevel"/>
    <w:tmpl w:val="577455E8"/>
    <w:lvl w:ilvl="0" w:tplc="709C9AF0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10C50D7"/>
    <w:multiLevelType w:val="hybridMultilevel"/>
    <w:tmpl w:val="34E80E00"/>
    <w:lvl w:ilvl="0" w:tplc="24041CE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6072D"/>
    <w:multiLevelType w:val="hybridMultilevel"/>
    <w:tmpl w:val="FE68A104"/>
    <w:lvl w:ilvl="0" w:tplc="C89E0A92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B6D507E"/>
    <w:multiLevelType w:val="hybridMultilevel"/>
    <w:tmpl w:val="0F76A94E"/>
    <w:lvl w:ilvl="0" w:tplc="8312CD22">
      <w:start w:val="9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522F2108"/>
    <w:multiLevelType w:val="hybridMultilevel"/>
    <w:tmpl w:val="8174E822"/>
    <w:lvl w:ilvl="0" w:tplc="485699A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027EB"/>
    <w:multiLevelType w:val="hybridMultilevel"/>
    <w:tmpl w:val="3FE6CF7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D2FB2"/>
    <w:multiLevelType w:val="hybridMultilevel"/>
    <w:tmpl w:val="E500BE48"/>
    <w:lvl w:ilvl="0" w:tplc="F1CE2D9A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FFE4527"/>
    <w:multiLevelType w:val="hybridMultilevel"/>
    <w:tmpl w:val="F18E96B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7AFF"/>
    <w:multiLevelType w:val="hybridMultilevel"/>
    <w:tmpl w:val="109441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104D0"/>
    <w:multiLevelType w:val="hybridMultilevel"/>
    <w:tmpl w:val="7F34797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33AD9"/>
    <w:multiLevelType w:val="singleLevel"/>
    <w:tmpl w:val="195C28F0"/>
    <w:lvl w:ilvl="0">
      <w:start w:val="4"/>
      <w:numFmt w:val="decimal"/>
      <w:lvlText w:val="%1."/>
      <w:legacy w:legacy="1" w:legacySpace="0" w:legacyIndent="346"/>
      <w:lvlJc w:val="left"/>
      <w:pPr>
        <w:ind w:left="180" w:firstLine="0"/>
      </w:pPr>
      <w:rPr>
        <w:rFonts w:ascii="GHEA Grapalat" w:hAnsi="GHEA Grapalat" w:cs="Tahoma" w:hint="default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11"/>
    <w:lvlOverride w:ilvl="0">
      <w:startOverride w:val="3"/>
    </w:lvlOverride>
  </w:num>
  <w:num w:numId="3">
    <w:abstractNumId w:val="11"/>
    <w:lvlOverride w:ilvl="0">
      <w:lvl w:ilvl="0">
        <w:start w:val="4"/>
        <w:numFmt w:val="decimal"/>
        <w:lvlText w:val="%1."/>
        <w:legacy w:legacy="1" w:legacySpace="0" w:legacyIndent="353"/>
        <w:lvlJc w:val="left"/>
        <w:pPr>
          <w:ind w:left="0" w:firstLine="0"/>
        </w:pPr>
        <w:rPr>
          <w:rFonts w:ascii="GHEA Grapalat" w:hAnsi="GHEA Grapalat" w:cs="Tahoma" w:hint="default"/>
          <w:sz w:val="24"/>
          <w:szCs w:val="24"/>
        </w:rPr>
      </w:lvl>
    </w:lvlOverride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1A"/>
    <w:rsid w:val="00002BF1"/>
    <w:rsid w:val="0000402D"/>
    <w:rsid w:val="00025583"/>
    <w:rsid w:val="00044BD9"/>
    <w:rsid w:val="000577F4"/>
    <w:rsid w:val="000639AB"/>
    <w:rsid w:val="000932C4"/>
    <w:rsid w:val="0009370D"/>
    <w:rsid w:val="000A7133"/>
    <w:rsid w:val="000B1D40"/>
    <w:rsid w:val="000C5B27"/>
    <w:rsid w:val="000E3E25"/>
    <w:rsid w:val="001154CE"/>
    <w:rsid w:val="00116A9C"/>
    <w:rsid w:val="00126065"/>
    <w:rsid w:val="0012632A"/>
    <w:rsid w:val="00137BAD"/>
    <w:rsid w:val="00140028"/>
    <w:rsid w:val="00160052"/>
    <w:rsid w:val="00162CC3"/>
    <w:rsid w:val="00165DD4"/>
    <w:rsid w:val="00180852"/>
    <w:rsid w:val="0018522D"/>
    <w:rsid w:val="00190E8F"/>
    <w:rsid w:val="00194569"/>
    <w:rsid w:val="001A0C41"/>
    <w:rsid w:val="001A510B"/>
    <w:rsid w:val="001B0685"/>
    <w:rsid w:val="001F23BB"/>
    <w:rsid w:val="0020350E"/>
    <w:rsid w:val="0022346D"/>
    <w:rsid w:val="00234754"/>
    <w:rsid w:val="00234AA6"/>
    <w:rsid w:val="00240D12"/>
    <w:rsid w:val="00250055"/>
    <w:rsid w:val="002508A5"/>
    <w:rsid w:val="00265E1C"/>
    <w:rsid w:val="00267F48"/>
    <w:rsid w:val="00276D8C"/>
    <w:rsid w:val="002867E8"/>
    <w:rsid w:val="002C0372"/>
    <w:rsid w:val="002F16AA"/>
    <w:rsid w:val="0031527A"/>
    <w:rsid w:val="00324966"/>
    <w:rsid w:val="00344708"/>
    <w:rsid w:val="00346BDF"/>
    <w:rsid w:val="00350144"/>
    <w:rsid w:val="00361ECF"/>
    <w:rsid w:val="00376C2C"/>
    <w:rsid w:val="00382969"/>
    <w:rsid w:val="003A10B6"/>
    <w:rsid w:val="003A38DE"/>
    <w:rsid w:val="003B554C"/>
    <w:rsid w:val="003E59CF"/>
    <w:rsid w:val="00430B04"/>
    <w:rsid w:val="004335C2"/>
    <w:rsid w:val="00492F23"/>
    <w:rsid w:val="004B2BC4"/>
    <w:rsid w:val="004B2E2A"/>
    <w:rsid w:val="004B72EA"/>
    <w:rsid w:val="004C415A"/>
    <w:rsid w:val="004C4CAB"/>
    <w:rsid w:val="004C7ED4"/>
    <w:rsid w:val="004E0D32"/>
    <w:rsid w:val="004E482E"/>
    <w:rsid w:val="004F1DE8"/>
    <w:rsid w:val="005009C5"/>
    <w:rsid w:val="00521B57"/>
    <w:rsid w:val="00551690"/>
    <w:rsid w:val="0057266B"/>
    <w:rsid w:val="00591618"/>
    <w:rsid w:val="00592C12"/>
    <w:rsid w:val="005C717B"/>
    <w:rsid w:val="005E0355"/>
    <w:rsid w:val="005E2AB6"/>
    <w:rsid w:val="005E3E68"/>
    <w:rsid w:val="005E59C6"/>
    <w:rsid w:val="005F1FE8"/>
    <w:rsid w:val="005F221B"/>
    <w:rsid w:val="00612E54"/>
    <w:rsid w:val="00624EE1"/>
    <w:rsid w:val="00632C1B"/>
    <w:rsid w:val="006340BF"/>
    <w:rsid w:val="00640D60"/>
    <w:rsid w:val="00642BB3"/>
    <w:rsid w:val="006551E9"/>
    <w:rsid w:val="00655318"/>
    <w:rsid w:val="00667745"/>
    <w:rsid w:val="006751FC"/>
    <w:rsid w:val="006831BC"/>
    <w:rsid w:val="00695212"/>
    <w:rsid w:val="006A1262"/>
    <w:rsid w:val="006E1222"/>
    <w:rsid w:val="006F1773"/>
    <w:rsid w:val="006F6AE5"/>
    <w:rsid w:val="00702ED2"/>
    <w:rsid w:val="007128FF"/>
    <w:rsid w:val="0071474B"/>
    <w:rsid w:val="00722B47"/>
    <w:rsid w:val="00730E81"/>
    <w:rsid w:val="00733FFB"/>
    <w:rsid w:val="007467A4"/>
    <w:rsid w:val="00786784"/>
    <w:rsid w:val="00787355"/>
    <w:rsid w:val="00795DB3"/>
    <w:rsid w:val="007A224C"/>
    <w:rsid w:val="007B2E9A"/>
    <w:rsid w:val="007C61A3"/>
    <w:rsid w:val="007C7E08"/>
    <w:rsid w:val="007E3BCB"/>
    <w:rsid w:val="007F5784"/>
    <w:rsid w:val="008119AE"/>
    <w:rsid w:val="00815F41"/>
    <w:rsid w:val="00821DAB"/>
    <w:rsid w:val="00826618"/>
    <w:rsid w:val="00840886"/>
    <w:rsid w:val="008427DC"/>
    <w:rsid w:val="008700BA"/>
    <w:rsid w:val="00881635"/>
    <w:rsid w:val="008847B9"/>
    <w:rsid w:val="008C774F"/>
    <w:rsid w:val="008D6FE8"/>
    <w:rsid w:val="00900B60"/>
    <w:rsid w:val="00900EB4"/>
    <w:rsid w:val="0090102F"/>
    <w:rsid w:val="00904FB5"/>
    <w:rsid w:val="009266D2"/>
    <w:rsid w:val="00931FFC"/>
    <w:rsid w:val="009B71F9"/>
    <w:rsid w:val="009E22FB"/>
    <w:rsid w:val="009E2DBB"/>
    <w:rsid w:val="00A021BC"/>
    <w:rsid w:val="00A04644"/>
    <w:rsid w:val="00A163BF"/>
    <w:rsid w:val="00A27037"/>
    <w:rsid w:val="00A3417C"/>
    <w:rsid w:val="00A3718B"/>
    <w:rsid w:val="00A37A72"/>
    <w:rsid w:val="00A74179"/>
    <w:rsid w:val="00A84BCA"/>
    <w:rsid w:val="00AB3E12"/>
    <w:rsid w:val="00AE32C2"/>
    <w:rsid w:val="00AF0C1A"/>
    <w:rsid w:val="00AF356D"/>
    <w:rsid w:val="00AF7C08"/>
    <w:rsid w:val="00B00EFC"/>
    <w:rsid w:val="00B16A04"/>
    <w:rsid w:val="00B60BA2"/>
    <w:rsid w:val="00B90105"/>
    <w:rsid w:val="00B92C9F"/>
    <w:rsid w:val="00B9563C"/>
    <w:rsid w:val="00BB5C92"/>
    <w:rsid w:val="00BC4204"/>
    <w:rsid w:val="00BE28D4"/>
    <w:rsid w:val="00BE671A"/>
    <w:rsid w:val="00BE68F5"/>
    <w:rsid w:val="00BE7C09"/>
    <w:rsid w:val="00BF20D1"/>
    <w:rsid w:val="00C1514C"/>
    <w:rsid w:val="00C16E52"/>
    <w:rsid w:val="00C500F0"/>
    <w:rsid w:val="00C562F5"/>
    <w:rsid w:val="00C642ED"/>
    <w:rsid w:val="00C72252"/>
    <w:rsid w:val="00C77F53"/>
    <w:rsid w:val="00C87B96"/>
    <w:rsid w:val="00CB070B"/>
    <w:rsid w:val="00CB2211"/>
    <w:rsid w:val="00CB3F2F"/>
    <w:rsid w:val="00CE0E84"/>
    <w:rsid w:val="00CF37A4"/>
    <w:rsid w:val="00D02271"/>
    <w:rsid w:val="00D110B7"/>
    <w:rsid w:val="00D216C3"/>
    <w:rsid w:val="00D22F49"/>
    <w:rsid w:val="00D26852"/>
    <w:rsid w:val="00D27954"/>
    <w:rsid w:val="00D40B1E"/>
    <w:rsid w:val="00D640A3"/>
    <w:rsid w:val="00D65D0F"/>
    <w:rsid w:val="00D70903"/>
    <w:rsid w:val="00D93E4B"/>
    <w:rsid w:val="00D9608B"/>
    <w:rsid w:val="00D96E86"/>
    <w:rsid w:val="00DA4989"/>
    <w:rsid w:val="00DB2957"/>
    <w:rsid w:val="00DB47E1"/>
    <w:rsid w:val="00DC6BFB"/>
    <w:rsid w:val="00DD4923"/>
    <w:rsid w:val="00DE5E76"/>
    <w:rsid w:val="00E15F85"/>
    <w:rsid w:val="00E307EB"/>
    <w:rsid w:val="00E35624"/>
    <w:rsid w:val="00E44C5B"/>
    <w:rsid w:val="00E502A3"/>
    <w:rsid w:val="00E56538"/>
    <w:rsid w:val="00E63D30"/>
    <w:rsid w:val="00E67C84"/>
    <w:rsid w:val="00EA6572"/>
    <w:rsid w:val="00EA7313"/>
    <w:rsid w:val="00EA7A8C"/>
    <w:rsid w:val="00EB3D83"/>
    <w:rsid w:val="00EB61E4"/>
    <w:rsid w:val="00EF5A8D"/>
    <w:rsid w:val="00F14572"/>
    <w:rsid w:val="00F61075"/>
    <w:rsid w:val="00F6685C"/>
    <w:rsid w:val="00F7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13AA"/>
  <w15:docId w15:val="{8D7B8D15-2CC6-4658-961D-0F26B33D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267F48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ahoma" w:eastAsiaTheme="minorEastAsia" w:hAnsi="Tahoma" w:cs="Tahoma"/>
      <w:szCs w:val="24"/>
      <w:lang w:val="en-US"/>
    </w:rPr>
  </w:style>
  <w:style w:type="paragraph" w:customStyle="1" w:styleId="Style8">
    <w:name w:val="Style8"/>
    <w:basedOn w:val="Normal"/>
    <w:uiPriority w:val="99"/>
    <w:rsid w:val="00267F48"/>
    <w:pPr>
      <w:widowControl w:val="0"/>
      <w:autoSpaceDE w:val="0"/>
      <w:autoSpaceDN w:val="0"/>
      <w:adjustRightInd w:val="0"/>
      <w:spacing w:line="313" w:lineRule="exact"/>
      <w:ind w:hanging="353"/>
      <w:jc w:val="both"/>
    </w:pPr>
    <w:rPr>
      <w:rFonts w:ascii="Tahoma" w:eastAsiaTheme="minorEastAsia" w:hAnsi="Tahoma" w:cs="Tahoma"/>
      <w:szCs w:val="24"/>
      <w:lang w:val="en-US"/>
    </w:rPr>
  </w:style>
  <w:style w:type="paragraph" w:customStyle="1" w:styleId="Style14">
    <w:name w:val="Style14"/>
    <w:basedOn w:val="Normal"/>
    <w:uiPriority w:val="99"/>
    <w:rsid w:val="00267F48"/>
    <w:pPr>
      <w:widowControl w:val="0"/>
      <w:autoSpaceDE w:val="0"/>
      <w:autoSpaceDN w:val="0"/>
      <w:adjustRightInd w:val="0"/>
      <w:spacing w:line="324" w:lineRule="exact"/>
      <w:ind w:firstLine="410"/>
    </w:pPr>
    <w:rPr>
      <w:rFonts w:ascii="Tahoma" w:eastAsiaTheme="minorEastAsia" w:hAnsi="Tahoma" w:cs="Tahoma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267F48"/>
    <w:rPr>
      <w:rFonts w:ascii="Sylfaen" w:hAnsi="Sylfaen" w:cs="Sylfaen" w:hint="default"/>
      <w:spacing w:val="20"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267F48"/>
    <w:rPr>
      <w:rFonts w:ascii="Tahoma" w:hAnsi="Tahoma" w:cs="Tahoma" w:hint="default"/>
      <w:b/>
      <w:bCs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267F48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F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5064">
          <w:marLeft w:val="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7105">
          <w:marLeft w:val="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Udumyan</dc:creator>
  <cp:keywords>https:/mul2-mud.gov.am/tasks/456817/oneclick/11.docx?token=d1122a66db3c2a8d17288d74bb528c7f</cp:keywords>
  <cp:lastModifiedBy>Heghine Musayelyan</cp:lastModifiedBy>
  <cp:revision>2</cp:revision>
  <cp:lastPrinted>2021-05-18T12:40:00Z</cp:lastPrinted>
  <dcterms:created xsi:type="dcterms:W3CDTF">2022-08-22T06:13:00Z</dcterms:created>
  <dcterms:modified xsi:type="dcterms:W3CDTF">2022-08-22T06:13:00Z</dcterms:modified>
</cp:coreProperties>
</file>